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8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8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пожарные МЧС 5 раз выезжали на борьбу с огнем.</w:t>
            </w:r>
            <w:br/>
            <w:r>
              <w:rPr/>
              <w:t xml:space="preserve"> О других происшествиях.</w:t>
            </w:r>
            <w:br/>
            <w:r>
              <w:rPr/>
              <w:t xml:space="preserve"> Вчера в половине шестого вечера к спасателям обратились родственники пожилой женщины 1929 г.р. которая ушла собирать грибы в Сосновом бору в окрестностях г. Ладушкин еще 6 сентября и не вернулась домой. Спасатели МЧС провели поисковые работы. Женщина не была обнаружена.</w:t>
            </w:r>
            <w:br/>
            <w:r>
              <w:rPr/>
              <w:t xml:space="preserve"> Напоминаем номер круглосуточного телефона доверия ГУ МЧС России по Калининградской области: 79-99-99. Единый телефон спасения «01». Звоните по нему, если Вы стали свидетелем пожара, ДТП или другого происшествия.</w:t>
            </w:r>
            <w:br/>
            <w:r>
              <w:rPr/>
              <w:t xml:space="preserve"> Пресс-служба ГУ МЧС России по Калининградской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2021-07-11T13:11:49+02:00</dcterms:created>
  <dcterms:modified xsi:type="dcterms:W3CDTF">2021-07-11T13:11:49+02:00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