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87" w:rsidRDefault="00554C87">
      <w:pPr>
        <w:pStyle w:val="ConsPlusTitlePage"/>
      </w:pPr>
      <w:r>
        <w:t xml:space="preserve">Документ предоставлен </w:t>
      </w:r>
      <w:hyperlink r:id="rId4" w:history="1">
        <w:r>
          <w:rPr>
            <w:color w:val="0000FF"/>
          </w:rPr>
          <w:t>КонсультантПлюс</w:t>
        </w:r>
      </w:hyperlink>
      <w:r>
        <w:br/>
      </w:r>
    </w:p>
    <w:p w:rsidR="00554C87" w:rsidRDefault="00554C87">
      <w:pPr>
        <w:pStyle w:val="ConsPlusNormal"/>
        <w:jc w:val="center"/>
        <w:outlineLvl w:val="0"/>
      </w:pPr>
    </w:p>
    <w:p w:rsidR="00554C87" w:rsidRDefault="00554C87">
      <w:pPr>
        <w:pStyle w:val="ConsPlusTitle"/>
        <w:jc w:val="center"/>
        <w:outlineLvl w:val="0"/>
      </w:pPr>
      <w:r>
        <w:t>РОССИЙСКАЯ ФЕДЕРАЦИЯ</w:t>
      </w:r>
    </w:p>
    <w:p w:rsidR="00554C87" w:rsidRDefault="00554C87">
      <w:pPr>
        <w:pStyle w:val="ConsPlusTitle"/>
        <w:jc w:val="center"/>
      </w:pPr>
      <w:r>
        <w:t>ПРАВИТЕЛЬСТВО КАЛИНИНГРАДСКОЙ ОБЛАСТИ</w:t>
      </w:r>
    </w:p>
    <w:p w:rsidR="00554C87" w:rsidRDefault="00554C87">
      <w:pPr>
        <w:pStyle w:val="ConsPlusTitle"/>
        <w:jc w:val="center"/>
      </w:pPr>
    </w:p>
    <w:p w:rsidR="00554C87" w:rsidRDefault="00554C87">
      <w:pPr>
        <w:pStyle w:val="ConsPlusTitle"/>
        <w:jc w:val="center"/>
      </w:pPr>
      <w:r>
        <w:t>ПОСТАНОВЛЕНИЕ</w:t>
      </w:r>
    </w:p>
    <w:p w:rsidR="00554C87" w:rsidRDefault="00554C87">
      <w:pPr>
        <w:pStyle w:val="ConsPlusTitle"/>
        <w:jc w:val="center"/>
      </w:pPr>
      <w:r>
        <w:t>от 12 июля 2010 г. N 519</w:t>
      </w:r>
    </w:p>
    <w:p w:rsidR="00554C87" w:rsidRDefault="00554C87">
      <w:pPr>
        <w:pStyle w:val="ConsPlusTitle"/>
        <w:jc w:val="center"/>
      </w:pPr>
    </w:p>
    <w:p w:rsidR="00554C87" w:rsidRDefault="00554C87">
      <w:pPr>
        <w:pStyle w:val="ConsPlusTitle"/>
        <w:jc w:val="center"/>
      </w:pPr>
      <w:r>
        <w:t>О комиссии по предупреждению и ликвидации чрезвычайных</w:t>
      </w:r>
    </w:p>
    <w:p w:rsidR="00554C87" w:rsidRDefault="00554C87">
      <w:pPr>
        <w:pStyle w:val="ConsPlusTitle"/>
        <w:jc w:val="center"/>
      </w:pPr>
      <w:r>
        <w:t>ситуаций и обеспечению пожарной безопасности</w:t>
      </w:r>
    </w:p>
    <w:p w:rsidR="00554C87" w:rsidRDefault="00554C87">
      <w:pPr>
        <w:pStyle w:val="ConsPlusTitle"/>
        <w:jc w:val="center"/>
      </w:pPr>
      <w:r>
        <w:t>Правительства Калининградской области</w:t>
      </w:r>
    </w:p>
    <w:p w:rsidR="00554C87" w:rsidRDefault="00554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4C87">
        <w:trPr>
          <w:jc w:val="center"/>
        </w:trPr>
        <w:tc>
          <w:tcPr>
            <w:tcW w:w="9294" w:type="dxa"/>
            <w:tcBorders>
              <w:top w:val="nil"/>
              <w:left w:val="single" w:sz="24" w:space="0" w:color="CED3F1"/>
              <w:bottom w:val="nil"/>
              <w:right w:val="single" w:sz="24" w:space="0" w:color="F4F3F8"/>
            </w:tcBorders>
            <w:shd w:val="clear" w:color="auto" w:fill="F4F3F8"/>
          </w:tcPr>
          <w:p w:rsidR="00554C87" w:rsidRDefault="00554C87">
            <w:pPr>
              <w:pStyle w:val="ConsPlusNormal"/>
              <w:jc w:val="center"/>
            </w:pPr>
            <w:r>
              <w:rPr>
                <w:color w:val="392C69"/>
              </w:rPr>
              <w:t>Список изменяющих документов</w:t>
            </w:r>
          </w:p>
          <w:p w:rsidR="00554C87" w:rsidRDefault="00554C87">
            <w:pPr>
              <w:pStyle w:val="ConsPlusNormal"/>
              <w:jc w:val="center"/>
            </w:pPr>
            <w:r>
              <w:rPr>
                <w:color w:val="392C69"/>
              </w:rPr>
              <w:t>(в ред. Постановлений Правительства Калининградской области</w:t>
            </w:r>
          </w:p>
          <w:p w:rsidR="00554C87" w:rsidRDefault="00554C87">
            <w:pPr>
              <w:pStyle w:val="ConsPlusNormal"/>
              <w:jc w:val="center"/>
            </w:pPr>
            <w:r>
              <w:rPr>
                <w:color w:val="392C69"/>
              </w:rPr>
              <w:t xml:space="preserve">от 10.11.2010 </w:t>
            </w:r>
            <w:hyperlink r:id="rId5" w:history="1">
              <w:r>
                <w:rPr>
                  <w:color w:val="0000FF"/>
                </w:rPr>
                <w:t>N 859</w:t>
              </w:r>
            </w:hyperlink>
            <w:r>
              <w:rPr>
                <w:color w:val="392C69"/>
              </w:rPr>
              <w:t xml:space="preserve">, от 28.10.2011 </w:t>
            </w:r>
            <w:hyperlink r:id="rId6" w:history="1">
              <w:r>
                <w:rPr>
                  <w:color w:val="0000FF"/>
                </w:rPr>
                <w:t>N 812</w:t>
              </w:r>
            </w:hyperlink>
            <w:r>
              <w:rPr>
                <w:color w:val="392C69"/>
              </w:rPr>
              <w:t xml:space="preserve">, от 08.11.2012 </w:t>
            </w:r>
            <w:hyperlink r:id="rId7" w:history="1">
              <w:r>
                <w:rPr>
                  <w:color w:val="0000FF"/>
                </w:rPr>
                <w:t>N 848</w:t>
              </w:r>
            </w:hyperlink>
            <w:r>
              <w:rPr>
                <w:color w:val="392C69"/>
              </w:rPr>
              <w:t>,</w:t>
            </w:r>
          </w:p>
          <w:p w:rsidR="00554C87" w:rsidRDefault="00554C87">
            <w:pPr>
              <w:pStyle w:val="ConsPlusNormal"/>
              <w:jc w:val="center"/>
            </w:pPr>
            <w:r>
              <w:rPr>
                <w:color w:val="392C69"/>
              </w:rPr>
              <w:t xml:space="preserve">от 04.07.2013 </w:t>
            </w:r>
            <w:hyperlink r:id="rId8" w:history="1">
              <w:r>
                <w:rPr>
                  <w:color w:val="0000FF"/>
                </w:rPr>
                <w:t>N 451</w:t>
              </w:r>
            </w:hyperlink>
            <w:r>
              <w:rPr>
                <w:color w:val="392C69"/>
              </w:rPr>
              <w:t xml:space="preserve">, от 22.11.2013 </w:t>
            </w:r>
            <w:hyperlink r:id="rId9" w:history="1">
              <w:r>
                <w:rPr>
                  <w:color w:val="0000FF"/>
                </w:rPr>
                <w:t>N 857</w:t>
              </w:r>
            </w:hyperlink>
            <w:r>
              <w:rPr>
                <w:color w:val="392C69"/>
              </w:rPr>
              <w:t xml:space="preserve">, от 05.08.2014 </w:t>
            </w:r>
            <w:hyperlink r:id="rId10" w:history="1">
              <w:r>
                <w:rPr>
                  <w:color w:val="0000FF"/>
                </w:rPr>
                <w:t>N 502</w:t>
              </w:r>
            </w:hyperlink>
            <w:r>
              <w:rPr>
                <w:color w:val="392C69"/>
              </w:rPr>
              <w:t>,</w:t>
            </w:r>
          </w:p>
          <w:p w:rsidR="00554C87" w:rsidRDefault="00554C87">
            <w:pPr>
              <w:pStyle w:val="ConsPlusNormal"/>
              <w:jc w:val="center"/>
            </w:pPr>
            <w:r>
              <w:rPr>
                <w:color w:val="392C69"/>
              </w:rPr>
              <w:t xml:space="preserve">от 26.01.2016 </w:t>
            </w:r>
            <w:hyperlink r:id="rId11" w:history="1">
              <w:r>
                <w:rPr>
                  <w:color w:val="0000FF"/>
                </w:rPr>
                <w:t>N 30</w:t>
              </w:r>
            </w:hyperlink>
            <w:r>
              <w:rPr>
                <w:color w:val="392C69"/>
              </w:rPr>
              <w:t xml:space="preserve">, от 23.08.2017 </w:t>
            </w:r>
            <w:hyperlink r:id="rId12" w:history="1">
              <w:r>
                <w:rPr>
                  <w:color w:val="0000FF"/>
                </w:rPr>
                <w:t>N 452</w:t>
              </w:r>
            </w:hyperlink>
            <w:r>
              <w:rPr>
                <w:color w:val="392C69"/>
              </w:rPr>
              <w:t xml:space="preserve">, от 29.05.2018 </w:t>
            </w:r>
            <w:hyperlink r:id="rId13" w:history="1">
              <w:r>
                <w:rPr>
                  <w:color w:val="0000FF"/>
                </w:rPr>
                <w:t>N 294</w:t>
              </w:r>
            </w:hyperlink>
            <w:r>
              <w:rPr>
                <w:color w:val="392C69"/>
              </w:rPr>
              <w:t>,</w:t>
            </w:r>
          </w:p>
          <w:p w:rsidR="00554C87" w:rsidRDefault="00554C87">
            <w:pPr>
              <w:pStyle w:val="ConsPlusNormal"/>
              <w:jc w:val="center"/>
            </w:pPr>
            <w:r>
              <w:rPr>
                <w:color w:val="392C69"/>
              </w:rPr>
              <w:t xml:space="preserve">от 05.06.2019 </w:t>
            </w:r>
            <w:hyperlink r:id="rId14" w:history="1">
              <w:r>
                <w:rPr>
                  <w:color w:val="0000FF"/>
                </w:rPr>
                <w:t>N 393</w:t>
              </w:r>
            </w:hyperlink>
            <w:r>
              <w:rPr>
                <w:color w:val="392C69"/>
              </w:rPr>
              <w:t xml:space="preserve">, от 24.03.2020 </w:t>
            </w:r>
            <w:hyperlink r:id="rId15" w:history="1">
              <w:r>
                <w:rPr>
                  <w:color w:val="0000FF"/>
                </w:rPr>
                <w:t>N 148</w:t>
              </w:r>
            </w:hyperlink>
            <w:r>
              <w:rPr>
                <w:color w:val="392C69"/>
              </w:rPr>
              <w:t>)</w:t>
            </w:r>
          </w:p>
        </w:tc>
      </w:tr>
    </w:tbl>
    <w:p w:rsidR="00554C87" w:rsidRDefault="00554C87">
      <w:pPr>
        <w:pStyle w:val="ConsPlusNormal"/>
      </w:pPr>
    </w:p>
    <w:p w:rsidR="00554C87" w:rsidRDefault="00554C87">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в целях совершенствования Калининградской областной территориальной подсистемы единой государственной системы предупреждения и ликвидации чрезвычайных ситуаций Правительство Калининградской области</w:t>
      </w:r>
    </w:p>
    <w:p w:rsidR="00554C87" w:rsidRDefault="00554C87">
      <w:pPr>
        <w:pStyle w:val="ConsPlusNormal"/>
        <w:ind w:firstLine="540"/>
        <w:jc w:val="both"/>
      </w:pPr>
    </w:p>
    <w:p w:rsidR="00554C87" w:rsidRDefault="00554C87">
      <w:pPr>
        <w:pStyle w:val="ConsPlusNormal"/>
        <w:jc w:val="center"/>
      </w:pPr>
      <w:r>
        <w:t>ПОСТАНОВЛЯЕТ:</w:t>
      </w:r>
    </w:p>
    <w:p w:rsidR="00554C87" w:rsidRDefault="00554C87">
      <w:pPr>
        <w:pStyle w:val="ConsPlusNormal"/>
        <w:ind w:firstLine="540"/>
        <w:jc w:val="both"/>
      </w:pPr>
    </w:p>
    <w:p w:rsidR="00554C87" w:rsidRDefault="00554C87">
      <w:pPr>
        <w:pStyle w:val="ConsPlusNormal"/>
        <w:ind w:firstLine="540"/>
        <w:jc w:val="both"/>
      </w:pPr>
      <w:r>
        <w:t xml:space="preserve">1. Утвердить </w:t>
      </w:r>
      <w:hyperlink w:anchor="P44" w:history="1">
        <w:r>
          <w:rPr>
            <w:color w:val="0000FF"/>
          </w:rPr>
          <w:t>Положение</w:t>
        </w:r>
      </w:hyperlink>
      <w:r>
        <w:t xml:space="preserve"> о комиссии по предупреждению и ликвидации чрезвычайных ситуаций и обеспечению пожарной безопасности Правительства Калининградской области согласно приложению N 1.</w:t>
      </w:r>
    </w:p>
    <w:p w:rsidR="00554C87" w:rsidRDefault="00554C87">
      <w:pPr>
        <w:pStyle w:val="ConsPlusNormal"/>
        <w:spacing w:before="220"/>
        <w:ind w:firstLine="540"/>
        <w:jc w:val="both"/>
      </w:pPr>
      <w:r>
        <w:t xml:space="preserve">2. Утвердить </w:t>
      </w:r>
      <w:hyperlink w:anchor="P142" w:history="1">
        <w:r>
          <w:rPr>
            <w:color w:val="0000FF"/>
          </w:rPr>
          <w:t>состав</w:t>
        </w:r>
      </w:hyperlink>
      <w:r>
        <w:t xml:space="preserve"> комиссии по предупреждению и ликвидации чрезвычайных ситуаций и обеспечению пожарной безопасности Правительства Калининградской области согласно приложению N 2.</w:t>
      </w:r>
    </w:p>
    <w:p w:rsidR="00554C87" w:rsidRDefault="00554C87">
      <w:pPr>
        <w:pStyle w:val="ConsPlusNormal"/>
        <w:spacing w:before="220"/>
        <w:ind w:firstLine="540"/>
        <w:jc w:val="both"/>
      </w:pPr>
      <w:r>
        <w:t>3. Признать утратившими силу:</w:t>
      </w:r>
    </w:p>
    <w:p w:rsidR="00554C87" w:rsidRDefault="00554C87">
      <w:pPr>
        <w:pStyle w:val="ConsPlusNormal"/>
        <w:spacing w:before="220"/>
        <w:ind w:firstLine="540"/>
        <w:jc w:val="both"/>
      </w:pPr>
      <w:r>
        <w:t xml:space="preserve">1) </w:t>
      </w:r>
      <w:hyperlink r:id="rId17" w:history="1">
        <w:r>
          <w:rPr>
            <w:color w:val="0000FF"/>
          </w:rPr>
          <w:t>пункты 2</w:t>
        </w:r>
      </w:hyperlink>
      <w:r>
        <w:t xml:space="preserve">, </w:t>
      </w:r>
      <w:hyperlink r:id="rId18" w:history="1">
        <w:r>
          <w:rPr>
            <w:color w:val="0000FF"/>
          </w:rPr>
          <w:t>3</w:t>
        </w:r>
      </w:hyperlink>
      <w:r>
        <w:t xml:space="preserve">, </w:t>
      </w:r>
      <w:hyperlink r:id="rId19" w:history="1">
        <w:r>
          <w:rPr>
            <w:color w:val="0000FF"/>
          </w:rPr>
          <w:t>4</w:t>
        </w:r>
      </w:hyperlink>
      <w:r>
        <w:t xml:space="preserve"> Постановления администрации Калининградской области от 17 июня 2004 года N 291 "О комиссии по предупреждению и ликвидации чрезвычайных ситуаций и обеспечению пожарной безопасности Правительства Калининградской области";</w:t>
      </w:r>
    </w:p>
    <w:p w:rsidR="00554C87" w:rsidRDefault="00554C87">
      <w:pPr>
        <w:pStyle w:val="ConsPlusNormal"/>
        <w:jc w:val="both"/>
      </w:pPr>
      <w:r>
        <w:t xml:space="preserve">(в ред. </w:t>
      </w:r>
      <w:hyperlink r:id="rId20" w:history="1">
        <w:r>
          <w:rPr>
            <w:color w:val="0000FF"/>
          </w:rPr>
          <w:t>Постановления</w:t>
        </w:r>
      </w:hyperlink>
      <w:r>
        <w:t xml:space="preserve"> Правительства Калининградской области от 10.11.2010 N 859)</w:t>
      </w:r>
    </w:p>
    <w:p w:rsidR="00554C87" w:rsidRDefault="00554C87">
      <w:pPr>
        <w:pStyle w:val="ConsPlusNormal"/>
        <w:spacing w:before="220"/>
        <w:ind w:firstLine="540"/>
        <w:jc w:val="both"/>
      </w:pPr>
      <w:r>
        <w:t xml:space="preserve">2) </w:t>
      </w:r>
      <w:hyperlink r:id="rId21" w:history="1">
        <w:r>
          <w:rPr>
            <w:color w:val="0000FF"/>
          </w:rPr>
          <w:t>пункты 1</w:t>
        </w:r>
      </w:hyperlink>
      <w:r>
        <w:t xml:space="preserve">, </w:t>
      </w:r>
      <w:hyperlink r:id="rId22" w:history="1">
        <w:r>
          <w:rPr>
            <w:color w:val="0000FF"/>
          </w:rPr>
          <w:t>3</w:t>
        </w:r>
      </w:hyperlink>
      <w:r>
        <w:t xml:space="preserve"> Постановления Правительства Калининградской области от 3 августа 2007 года N 463 "О комиссии по предупреждению и ликвидации чрезвычайных ситуаций и обеспечению пожарной безопасности Правительства Калининградской области";</w:t>
      </w:r>
    </w:p>
    <w:p w:rsidR="00554C87" w:rsidRDefault="00554C87">
      <w:pPr>
        <w:pStyle w:val="ConsPlusNormal"/>
        <w:spacing w:before="220"/>
        <w:ind w:firstLine="540"/>
        <w:jc w:val="both"/>
      </w:pPr>
      <w:r>
        <w:t xml:space="preserve">3) </w:t>
      </w:r>
      <w:hyperlink r:id="rId23" w:history="1">
        <w:r>
          <w:rPr>
            <w:color w:val="0000FF"/>
          </w:rPr>
          <w:t>Постановление</w:t>
        </w:r>
      </w:hyperlink>
      <w:r>
        <w:t xml:space="preserve"> Правительства Калининградской области от 19 сентября 2008 года N 626 "О внесении изменения в Постановление администрации Калининградской области от 17 июня 2004 года N 291".</w:t>
      </w:r>
    </w:p>
    <w:p w:rsidR="00554C87" w:rsidRDefault="00554C87">
      <w:pPr>
        <w:pStyle w:val="ConsPlusNormal"/>
        <w:spacing w:before="220"/>
        <w:ind w:firstLine="540"/>
        <w:jc w:val="both"/>
      </w:pPr>
      <w:r>
        <w:t>4. Постановление вступает в силу со дня официального опубликования.</w:t>
      </w:r>
    </w:p>
    <w:p w:rsidR="00554C87" w:rsidRDefault="00554C87">
      <w:pPr>
        <w:pStyle w:val="ConsPlusNormal"/>
      </w:pPr>
    </w:p>
    <w:p w:rsidR="00554C87" w:rsidRDefault="00554C87">
      <w:pPr>
        <w:pStyle w:val="ConsPlusNormal"/>
        <w:jc w:val="right"/>
      </w:pPr>
      <w:r>
        <w:t>Губернатор</w:t>
      </w:r>
    </w:p>
    <w:p w:rsidR="00554C87" w:rsidRDefault="00554C87">
      <w:pPr>
        <w:pStyle w:val="ConsPlusNormal"/>
        <w:jc w:val="right"/>
      </w:pPr>
      <w:r>
        <w:lastRenderedPageBreak/>
        <w:t>Калининградской области</w:t>
      </w:r>
    </w:p>
    <w:p w:rsidR="00554C87" w:rsidRDefault="00554C87">
      <w:pPr>
        <w:pStyle w:val="ConsPlusNormal"/>
        <w:jc w:val="right"/>
      </w:pPr>
      <w:r>
        <w:t>Г.В. Боос</w:t>
      </w:r>
    </w:p>
    <w:p w:rsidR="00554C87" w:rsidRDefault="00554C87">
      <w:pPr>
        <w:pStyle w:val="ConsPlusNormal"/>
      </w:pPr>
    </w:p>
    <w:p w:rsidR="00554C87" w:rsidRDefault="00554C87">
      <w:pPr>
        <w:pStyle w:val="ConsPlusNormal"/>
      </w:pPr>
    </w:p>
    <w:p w:rsidR="00554C87" w:rsidRDefault="00554C87">
      <w:pPr>
        <w:pStyle w:val="ConsPlusNormal"/>
      </w:pPr>
    </w:p>
    <w:p w:rsidR="00554C87" w:rsidRDefault="00554C87">
      <w:pPr>
        <w:pStyle w:val="ConsPlusNormal"/>
      </w:pPr>
    </w:p>
    <w:p w:rsidR="00554C87" w:rsidRDefault="00554C87">
      <w:pPr>
        <w:pStyle w:val="ConsPlusNormal"/>
        <w:jc w:val="both"/>
      </w:pPr>
    </w:p>
    <w:p w:rsidR="00554C87" w:rsidRDefault="00554C87">
      <w:pPr>
        <w:pStyle w:val="ConsPlusNormal"/>
        <w:jc w:val="right"/>
        <w:outlineLvl w:val="0"/>
      </w:pPr>
      <w:r>
        <w:t>Приложение N 1</w:t>
      </w:r>
    </w:p>
    <w:p w:rsidR="00554C87" w:rsidRDefault="00554C87">
      <w:pPr>
        <w:pStyle w:val="ConsPlusNormal"/>
        <w:jc w:val="right"/>
      </w:pPr>
      <w:r>
        <w:t>к Постановлению</w:t>
      </w:r>
    </w:p>
    <w:p w:rsidR="00554C87" w:rsidRDefault="00554C87">
      <w:pPr>
        <w:pStyle w:val="ConsPlusNormal"/>
        <w:jc w:val="right"/>
      </w:pPr>
      <w:r>
        <w:t>Правительства</w:t>
      </w:r>
    </w:p>
    <w:p w:rsidR="00554C87" w:rsidRDefault="00554C87">
      <w:pPr>
        <w:pStyle w:val="ConsPlusNormal"/>
        <w:jc w:val="right"/>
      </w:pPr>
      <w:r>
        <w:t>Калининградской области</w:t>
      </w:r>
    </w:p>
    <w:p w:rsidR="00554C87" w:rsidRDefault="00554C87">
      <w:pPr>
        <w:pStyle w:val="ConsPlusNormal"/>
        <w:jc w:val="right"/>
      </w:pPr>
      <w:r>
        <w:t>от 12 июля 2010 г. N 519</w:t>
      </w:r>
    </w:p>
    <w:p w:rsidR="00554C87" w:rsidRDefault="00554C87">
      <w:pPr>
        <w:pStyle w:val="ConsPlusNormal"/>
      </w:pPr>
    </w:p>
    <w:p w:rsidR="00554C87" w:rsidRDefault="00554C87">
      <w:pPr>
        <w:pStyle w:val="ConsPlusTitle"/>
        <w:jc w:val="center"/>
      </w:pPr>
      <w:bookmarkStart w:id="0" w:name="P44"/>
      <w:bookmarkEnd w:id="0"/>
      <w:r>
        <w:t>ПОЛОЖЕНИЕ</w:t>
      </w:r>
    </w:p>
    <w:p w:rsidR="00554C87" w:rsidRDefault="00554C87">
      <w:pPr>
        <w:pStyle w:val="ConsPlusTitle"/>
        <w:jc w:val="center"/>
      </w:pPr>
      <w:r>
        <w:t>о комиссии по предупреждению и ликвидации чрезвычайных</w:t>
      </w:r>
    </w:p>
    <w:p w:rsidR="00554C87" w:rsidRDefault="00554C87">
      <w:pPr>
        <w:pStyle w:val="ConsPlusTitle"/>
        <w:jc w:val="center"/>
      </w:pPr>
      <w:r>
        <w:t>ситуаций и обеспечению пожарной безопасности</w:t>
      </w:r>
    </w:p>
    <w:p w:rsidR="00554C87" w:rsidRDefault="00554C87">
      <w:pPr>
        <w:pStyle w:val="ConsPlusTitle"/>
        <w:jc w:val="center"/>
      </w:pPr>
      <w:r>
        <w:t>Правительства Калининградской области</w:t>
      </w:r>
    </w:p>
    <w:p w:rsidR="00554C87" w:rsidRDefault="00554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4C87">
        <w:trPr>
          <w:jc w:val="center"/>
        </w:trPr>
        <w:tc>
          <w:tcPr>
            <w:tcW w:w="9294" w:type="dxa"/>
            <w:tcBorders>
              <w:top w:val="nil"/>
              <w:left w:val="single" w:sz="24" w:space="0" w:color="CED3F1"/>
              <w:bottom w:val="nil"/>
              <w:right w:val="single" w:sz="24" w:space="0" w:color="F4F3F8"/>
            </w:tcBorders>
            <w:shd w:val="clear" w:color="auto" w:fill="F4F3F8"/>
          </w:tcPr>
          <w:p w:rsidR="00554C87" w:rsidRDefault="00554C87">
            <w:pPr>
              <w:pStyle w:val="ConsPlusNormal"/>
              <w:jc w:val="center"/>
            </w:pPr>
            <w:r>
              <w:rPr>
                <w:color w:val="392C69"/>
              </w:rPr>
              <w:t>Список изменяющих документов</w:t>
            </w:r>
          </w:p>
          <w:p w:rsidR="00554C87" w:rsidRDefault="00554C87">
            <w:pPr>
              <w:pStyle w:val="ConsPlusNormal"/>
              <w:jc w:val="center"/>
            </w:pPr>
            <w:r>
              <w:rPr>
                <w:color w:val="392C69"/>
              </w:rPr>
              <w:t>(в ред. Постановлений Правительства Калининградской области</w:t>
            </w:r>
          </w:p>
          <w:p w:rsidR="00554C87" w:rsidRDefault="00554C87">
            <w:pPr>
              <w:pStyle w:val="ConsPlusNormal"/>
              <w:jc w:val="center"/>
            </w:pPr>
            <w:r>
              <w:rPr>
                <w:color w:val="392C69"/>
              </w:rPr>
              <w:t xml:space="preserve">от 10.11.2010 </w:t>
            </w:r>
            <w:hyperlink r:id="rId24" w:history="1">
              <w:r>
                <w:rPr>
                  <w:color w:val="0000FF"/>
                </w:rPr>
                <w:t>N 859</w:t>
              </w:r>
            </w:hyperlink>
            <w:r>
              <w:rPr>
                <w:color w:val="392C69"/>
              </w:rPr>
              <w:t xml:space="preserve">, от 28.10.2011 </w:t>
            </w:r>
            <w:hyperlink r:id="rId25" w:history="1">
              <w:r>
                <w:rPr>
                  <w:color w:val="0000FF"/>
                </w:rPr>
                <w:t>N 812</w:t>
              </w:r>
            </w:hyperlink>
            <w:r>
              <w:rPr>
                <w:color w:val="392C69"/>
              </w:rPr>
              <w:t xml:space="preserve">, от 08.11.2012 </w:t>
            </w:r>
            <w:hyperlink r:id="rId26" w:history="1">
              <w:r>
                <w:rPr>
                  <w:color w:val="0000FF"/>
                </w:rPr>
                <w:t>N 848</w:t>
              </w:r>
            </w:hyperlink>
            <w:r>
              <w:rPr>
                <w:color w:val="392C69"/>
              </w:rPr>
              <w:t>,</w:t>
            </w:r>
          </w:p>
          <w:p w:rsidR="00554C87" w:rsidRDefault="00554C87">
            <w:pPr>
              <w:pStyle w:val="ConsPlusNormal"/>
              <w:jc w:val="center"/>
            </w:pPr>
            <w:r>
              <w:rPr>
                <w:color w:val="392C69"/>
              </w:rPr>
              <w:t xml:space="preserve">от 23.08.2017 </w:t>
            </w:r>
            <w:hyperlink r:id="rId27" w:history="1">
              <w:r>
                <w:rPr>
                  <w:color w:val="0000FF"/>
                </w:rPr>
                <w:t>N 452</w:t>
              </w:r>
            </w:hyperlink>
            <w:r>
              <w:rPr>
                <w:color w:val="392C69"/>
              </w:rPr>
              <w:t xml:space="preserve">, от 29.05.2018 </w:t>
            </w:r>
            <w:hyperlink r:id="rId28" w:history="1">
              <w:r>
                <w:rPr>
                  <w:color w:val="0000FF"/>
                </w:rPr>
                <w:t>N 294</w:t>
              </w:r>
            </w:hyperlink>
            <w:r>
              <w:rPr>
                <w:color w:val="392C69"/>
              </w:rPr>
              <w:t xml:space="preserve">, от 05.06.2019 </w:t>
            </w:r>
            <w:hyperlink r:id="rId29" w:history="1">
              <w:r>
                <w:rPr>
                  <w:color w:val="0000FF"/>
                </w:rPr>
                <w:t>N 393</w:t>
              </w:r>
            </w:hyperlink>
            <w:r>
              <w:rPr>
                <w:color w:val="392C69"/>
              </w:rPr>
              <w:t>,</w:t>
            </w:r>
          </w:p>
          <w:p w:rsidR="00554C87" w:rsidRDefault="00554C87">
            <w:pPr>
              <w:pStyle w:val="ConsPlusNormal"/>
              <w:jc w:val="center"/>
            </w:pPr>
            <w:r>
              <w:rPr>
                <w:color w:val="392C69"/>
              </w:rPr>
              <w:t xml:space="preserve">от 24.03.2020 </w:t>
            </w:r>
            <w:hyperlink r:id="rId30" w:history="1">
              <w:r>
                <w:rPr>
                  <w:color w:val="0000FF"/>
                </w:rPr>
                <w:t>N 148</w:t>
              </w:r>
            </w:hyperlink>
            <w:r>
              <w:rPr>
                <w:color w:val="392C69"/>
              </w:rPr>
              <w:t>)</w:t>
            </w:r>
          </w:p>
        </w:tc>
      </w:tr>
    </w:tbl>
    <w:p w:rsidR="00554C87" w:rsidRDefault="00554C87">
      <w:pPr>
        <w:pStyle w:val="ConsPlusNormal"/>
        <w:jc w:val="center"/>
      </w:pPr>
    </w:p>
    <w:p w:rsidR="00554C87" w:rsidRDefault="00554C87">
      <w:pPr>
        <w:pStyle w:val="ConsPlusTitle"/>
        <w:jc w:val="center"/>
        <w:outlineLvl w:val="1"/>
      </w:pPr>
      <w:r>
        <w:t>Глава 1. ОБЩИЕ ПОЛОЖЕНИЯ</w:t>
      </w:r>
    </w:p>
    <w:p w:rsidR="00554C87" w:rsidRDefault="00554C87">
      <w:pPr>
        <w:pStyle w:val="ConsPlusNormal"/>
        <w:ind w:firstLine="540"/>
        <w:jc w:val="both"/>
      </w:pPr>
    </w:p>
    <w:p w:rsidR="00554C87" w:rsidRDefault="00554C87">
      <w:pPr>
        <w:pStyle w:val="ConsPlusNormal"/>
        <w:ind w:firstLine="540"/>
        <w:jc w:val="both"/>
      </w:pPr>
      <w:r>
        <w:t>1. Комиссия по предупреждению и ликвидации чрезвычайных ситуаций и обеспечению пожарной безопасности Правительства Калининградской области (далее - КЧС и ОПБ) является координационным органом территориальной подсистемы единой государственной системы предупреждения и ликвидации чрезвычайных ситуаций Калининградской области (далее - территориальная подсистема).</w:t>
      </w:r>
    </w:p>
    <w:p w:rsidR="00554C87" w:rsidRDefault="00554C87">
      <w:pPr>
        <w:pStyle w:val="ConsPlusNormal"/>
        <w:spacing w:before="220"/>
        <w:ind w:firstLine="540"/>
        <w:jc w:val="both"/>
      </w:pPr>
      <w:r>
        <w:t>Образование, реорганизация и упразднение КЧС и ОПБ, определение ее компетенции, утверждение руководителя и персонального состава осуществляет Правительство Калининградской области.</w:t>
      </w:r>
    </w:p>
    <w:p w:rsidR="00554C87" w:rsidRDefault="00554C87">
      <w:pPr>
        <w:pStyle w:val="ConsPlusNormal"/>
        <w:spacing w:before="220"/>
        <w:ind w:firstLine="540"/>
        <w:jc w:val="both"/>
      </w:pPr>
      <w:r>
        <w:t xml:space="preserve">2. КЧС и ОПБ руководствуется в своей деятельности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Калининградской области, а также настоящим Положением.</w:t>
      </w:r>
    </w:p>
    <w:p w:rsidR="00554C87" w:rsidRDefault="00554C87">
      <w:pPr>
        <w:pStyle w:val="ConsPlusNormal"/>
        <w:spacing w:before="220"/>
        <w:ind w:firstLine="540"/>
        <w:jc w:val="both"/>
      </w:pPr>
      <w:r>
        <w:t xml:space="preserve">3. КЧС и ОПБ организует свою работу в соответствии с Федеральными законами от 21 декабря 1994 года </w:t>
      </w:r>
      <w:hyperlink r:id="rId32" w:history="1">
        <w:r>
          <w:rPr>
            <w:color w:val="0000FF"/>
          </w:rPr>
          <w:t>N 68-ФЗ</w:t>
        </w:r>
      </w:hyperlink>
      <w:r>
        <w:t xml:space="preserve"> "О защите населения и территорий от чрезвычайных ситуаций природного и техногенного характера", от 21 декабря 1994 года </w:t>
      </w:r>
      <w:hyperlink r:id="rId33" w:history="1">
        <w:r>
          <w:rPr>
            <w:color w:val="0000FF"/>
          </w:rPr>
          <w:t>N 69-ФЗ</w:t>
        </w:r>
      </w:hyperlink>
      <w:r>
        <w:t xml:space="preserve"> "О пожарной безопасности", </w:t>
      </w:r>
      <w:hyperlink r:id="rId34" w:history="1">
        <w:r>
          <w:rPr>
            <w:color w:val="0000FF"/>
          </w:rPr>
          <w:t>Постановлением</w:t>
        </w:r>
      </w:hyperlink>
      <w: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w:t>
      </w:r>
      <w:hyperlink r:id="rId35" w:history="1">
        <w:r>
          <w:rPr>
            <w:color w:val="0000FF"/>
          </w:rPr>
          <w:t>Законом</w:t>
        </w:r>
      </w:hyperlink>
      <w:r>
        <w:t xml:space="preserve"> Калининградской области от 19 декабря 1997 года N 46 "О защите населения и территорий Калининградской области от чрезвычайных ситуаций природного и техногенного характера", </w:t>
      </w:r>
      <w:hyperlink r:id="rId36" w:history="1">
        <w:r>
          <w:rPr>
            <w:color w:val="0000FF"/>
          </w:rPr>
          <w:t>Постановлением</w:t>
        </w:r>
      </w:hyperlink>
      <w:r>
        <w:t xml:space="preserve"> Правительства Калининградской области от 15 сентября 2006 года N 668 "О территориальной подсистеме единой государственной системы предупреждения и ликвидации чрезвычайных ситуаций Калининградской области".</w:t>
      </w:r>
    </w:p>
    <w:p w:rsidR="00554C87" w:rsidRDefault="00554C87">
      <w:pPr>
        <w:pStyle w:val="ConsPlusNormal"/>
        <w:jc w:val="both"/>
      </w:pPr>
      <w:r>
        <w:t xml:space="preserve">(в ред. </w:t>
      </w:r>
      <w:hyperlink r:id="rId37" w:history="1">
        <w:r>
          <w:rPr>
            <w:color w:val="0000FF"/>
          </w:rPr>
          <w:t>Постановления</w:t>
        </w:r>
      </w:hyperlink>
      <w:r>
        <w:t xml:space="preserve"> Правительства Калининградской области от 23.08.2017 N 452)</w:t>
      </w:r>
    </w:p>
    <w:p w:rsidR="00554C87" w:rsidRDefault="00554C87">
      <w:pPr>
        <w:pStyle w:val="ConsPlusNormal"/>
        <w:spacing w:before="220"/>
        <w:ind w:firstLine="540"/>
        <w:jc w:val="both"/>
      </w:pPr>
      <w:r>
        <w:lastRenderedPageBreak/>
        <w:t>4. В случае угрозы (возникновения) чрезвычайной ситуации (далее - ЧС) межмуниципального или регионального характера на территории Калининградской области при КЧС и ОПБ могут создаваться оперативные группы для оценки масштабов ЧС в районе бедствия, прогнозирования возможных ее последствий и подготовки предложений в решение КЧС и ОПБ на ликвидацию последствий ЧС.</w:t>
      </w:r>
    </w:p>
    <w:p w:rsidR="00554C87" w:rsidRDefault="00554C87">
      <w:pPr>
        <w:pStyle w:val="ConsPlusNormal"/>
        <w:ind w:firstLine="540"/>
        <w:jc w:val="both"/>
      </w:pPr>
    </w:p>
    <w:p w:rsidR="00554C87" w:rsidRDefault="00554C87">
      <w:pPr>
        <w:pStyle w:val="ConsPlusTitle"/>
        <w:jc w:val="center"/>
        <w:outlineLvl w:val="1"/>
      </w:pPr>
      <w:r>
        <w:t>Глава 2. ОСНОВНЫЕ ЗАДАЧИ КЧС И ОПБ</w:t>
      </w:r>
    </w:p>
    <w:p w:rsidR="00554C87" w:rsidRDefault="00554C87">
      <w:pPr>
        <w:pStyle w:val="ConsPlusNormal"/>
        <w:ind w:firstLine="540"/>
        <w:jc w:val="both"/>
      </w:pPr>
    </w:p>
    <w:p w:rsidR="00554C87" w:rsidRDefault="00554C87">
      <w:pPr>
        <w:pStyle w:val="ConsPlusNormal"/>
        <w:ind w:firstLine="540"/>
        <w:jc w:val="both"/>
      </w:pPr>
      <w:r>
        <w:t>5. Основными задачами КЧС и ОПБ являются:</w:t>
      </w:r>
    </w:p>
    <w:p w:rsidR="00554C87" w:rsidRDefault="00554C87">
      <w:pPr>
        <w:pStyle w:val="ConsPlusNormal"/>
        <w:spacing w:before="220"/>
        <w:ind w:firstLine="540"/>
        <w:jc w:val="both"/>
      </w:pPr>
      <w:r>
        <w:t>1) разработка предложений по реализации государственной политики в сфере предупреждения и ликвидации ЧС, обеспечения пожарной безопасности и безопасности людей на водных объектах;</w:t>
      </w:r>
    </w:p>
    <w:p w:rsidR="00554C87" w:rsidRDefault="00554C87">
      <w:pPr>
        <w:pStyle w:val="ConsPlusNormal"/>
        <w:spacing w:before="220"/>
        <w:ind w:firstLine="540"/>
        <w:jc w:val="both"/>
      </w:pPr>
      <w:r>
        <w:t>2) координация деятельности органов управления и сил территориальной подсистемы;</w:t>
      </w:r>
    </w:p>
    <w:p w:rsidR="00554C87" w:rsidRDefault="00554C87">
      <w:pPr>
        <w:pStyle w:val="ConsPlusNormal"/>
        <w:spacing w:before="220"/>
        <w:ind w:firstLine="540"/>
        <w:jc w:val="both"/>
      </w:pPr>
      <w:r>
        <w:t>3) обеспечение согласованности действий территориальных органов федеральных органов исполнительной власти, осуществляющих полномочия на территории Калининградской области, исполнительных органов государственной власти Калининградской области, органов местного самоуправления и организаций при решении задач в области предупреждения и ликвидации ЧС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ЧС;</w:t>
      </w:r>
    </w:p>
    <w:p w:rsidR="00554C87" w:rsidRDefault="00554C87">
      <w:pPr>
        <w:pStyle w:val="ConsPlusNormal"/>
        <w:spacing w:before="220"/>
        <w:ind w:firstLine="540"/>
        <w:jc w:val="both"/>
      </w:pPr>
      <w:r>
        <w:t>4) рассмотрение вопросов о привлечении сил и средств гражданской обороны к организации и проведению мероприятий по предотвращению и ликвидации ЧС в порядке, установленном действующим законодательством;</w:t>
      </w:r>
    </w:p>
    <w:p w:rsidR="00554C87" w:rsidRDefault="00554C87">
      <w:pPr>
        <w:pStyle w:val="ConsPlusNormal"/>
        <w:spacing w:before="220"/>
        <w:ind w:firstLine="540"/>
        <w:jc w:val="both"/>
      </w:pPr>
      <w:r>
        <w:t>5) содействие устойчивому функционированию организаций в чрезвычайных ситуациях межмуниципального и регионального характера.</w:t>
      </w:r>
    </w:p>
    <w:p w:rsidR="00554C87" w:rsidRDefault="00554C87">
      <w:pPr>
        <w:pStyle w:val="ConsPlusNormal"/>
        <w:jc w:val="both"/>
      </w:pPr>
      <w:r>
        <w:t xml:space="preserve">(пп. 5 введен </w:t>
      </w:r>
      <w:hyperlink r:id="rId38" w:history="1">
        <w:r>
          <w:rPr>
            <w:color w:val="0000FF"/>
          </w:rPr>
          <w:t>Постановлением</w:t>
        </w:r>
      </w:hyperlink>
      <w:r>
        <w:t xml:space="preserve"> Правительства Калининградской области от 05.06.2019 N 393)</w:t>
      </w:r>
    </w:p>
    <w:p w:rsidR="00554C87" w:rsidRDefault="00554C87">
      <w:pPr>
        <w:pStyle w:val="ConsPlusNormal"/>
        <w:spacing w:before="220"/>
        <w:ind w:firstLine="540"/>
        <w:jc w:val="both"/>
      </w:pPr>
      <w:r>
        <w:t>6. Иные задачи могут быть возложены на КЧС и ОПБ решениями территориальных органов федеральных органов исполнительной власти, Правительства Калининградской области в соответствии с законодательством Российской Федерации, нормативными правовыми актами Калининградской области.</w:t>
      </w:r>
    </w:p>
    <w:p w:rsidR="00554C87" w:rsidRDefault="00554C87">
      <w:pPr>
        <w:pStyle w:val="ConsPlusNormal"/>
        <w:ind w:firstLine="540"/>
        <w:jc w:val="both"/>
      </w:pPr>
    </w:p>
    <w:p w:rsidR="00554C87" w:rsidRDefault="00554C87">
      <w:pPr>
        <w:pStyle w:val="ConsPlusTitle"/>
        <w:jc w:val="center"/>
        <w:outlineLvl w:val="1"/>
      </w:pPr>
      <w:r>
        <w:t>Глава 3. КОМПЕТЕНЦИЯ КЧС И ОПБ</w:t>
      </w:r>
    </w:p>
    <w:p w:rsidR="00554C87" w:rsidRDefault="00554C87">
      <w:pPr>
        <w:pStyle w:val="ConsPlusNormal"/>
        <w:ind w:firstLine="540"/>
        <w:jc w:val="both"/>
      </w:pPr>
    </w:p>
    <w:p w:rsidR="00554C87" w:rsidRDefault="00554C87">
      <w:pPr>
        <w:pStyle w:val="ConsPlusNormal"/>
        <w:ind w:firstLine="540"/>
        <w:jc w:val="both"/>
      </w:pPr>
      <w:r>
        <w:t>7. КЧС и ОПБ с целью выполнения возложенных на нее задач осуществляет следующие функции:</w:t>
      </w:r>
    </w:p>
    <w:p w:rsidR="00554C87" w:rsidRDefault="00554C87">
      <w:pPr>
        <w:pStyle w:val="ConsPlusNormal"/>
        <w:spacing w:before="220"/>
        <w:ind w:firstLine="540"/>
        <w:jc w:val="both"/>
      </w:pPr>
      <w:r>
        <w:t>1) разрабатывает предложения по совершенствованию нормативных правовых актов Калининградской области и иных документов в области предупреждения и ликвидации ЧС, обеспечения пожарной безопасности и безопасности людей на водных объектах;</w:t>
      </w:r>
    </w:p>
    <w:p w:rsidR="00554C87" w:rsidRDefault="00554C87">
      <w:pPr>
        <w:pStyle w:val="ConsPlusNormal"/>
        <w:spacing w:before="220"/>
        <w:ind w:firstLine="540"/>
        <w:jc w:val="both"/>
      </w:pPr>
      <w:r>
        <w:t>2) осуществляет анализ прогнозируемых ЧС на территории Калининградской области, организует разработку и реализацию мер, направленных на предупреждение возможных ЧС, защиту населения, обеспечение пожарной безопасности и безопасности на водных объектах;</w:t>
      </w:r>
    </w:p>
    <w:p w:rsidR="00554C87" w:rsidRDefault="00554C87">
      <w:pPr>
        <w:pStyle w:val="ConsPlusNormal"/>
        <w:spacing w:before="220"/>
        <w:ind w:firstLine="540"/>
        <w:jc w:val="both"/>
      </w:pPr>
      <w:r>
        <w:t>3) разрабатывает предложения по развитию и обеспечению функционирования территориальной подсистемы;</w:t>
      </w:r>
    </w:p>
    <w:p w:rsidR="00554C87" w:rsidRDefault="00554C87">
      <w:pPr>
        <w:pStyle w:val="ConsPlusNormal"/>
        <w:spacing w:before="220"/>
        <w:ind w:firstLine="540"/>
        <w:jc w:val="both"/>
      </w:pPr>
      <w:r>
        <w:t xml:space="preserve">4) утратил силу с 23 августа 2017 года. - </w:t>
      </w:r>
      <w:hyperlink r:id="rId39" w:history="1">
        <w:r>
          <w:rPr>
            <w:color w:val="0000FF"/>
          </w:rPr>
          <w:t>Постановление</w:t>
        </w:r>
      </w:hyperlink>
      <w:r>
        <w:t xml:space="preserve"> Правительства Калининградской области от 23.08.2017 N 452;</w:t>
      </w:r>
    </w:p>
    <w:p w:rsidR="00554C87" w:rsidRDefault="00554C87">
      <w:pPr>
        <w:pStyle w:val="ConsPlusNormal"/>
        <w:spacing w:before="220"/>
        <w:ind w:firstLine="540"/>
        <w:jc w:val="both"/>
      </w:pPr>
      <w:r>
        <w:lastRenderedPageBreak/>
        <w:t>5) разрабатывает и представляет предложения в Правительство Калининградской области по вопросам защиты населения и территории Калининградской области от ЧС, обеспечения пожарной безопасности и безопасности на водных объектах;</w:t>
      </w:r>
    </w:p>
    <w:p w:rsidR="00554C87" w:rsidRDefault="00554C87">
      <w:pPr>
        <w:pStyle w:val="ConsPlusNormal"/>
        <w:spacing w:before="220"/>
        <w:ind w:firstLine="540"/>
        <w:jc w:val="both"/>
      </w:pPr>
      <w:r>
        <w:t>6) обеспечивает готовность органов управления, сил и средств территориальной подсистемы к действиям в ЧС, а также создание и поддержание в готовности пунктов управления;</w:t>
      </w:r>
    </w:p>
    <w:p w:rsidR="00554C87" w:rsidRDefault="00554C87">
      <w:pPr>
        <w:pStyle w:val="ConsPlusNormal"/>
        <w:spacing w:before="220"/>
        <w:ind w:firstLine="540"/>
        <w:jc w:val="both"/>
      </w:pPr>
      <w:r>
        <w:t>7) осуществляет контроль за подготовкой органов управления и сил территориальной подсистемы, обучением населения, должностных лиц действиям в условиях угрозы и возникновения ЧС и пожаров.</w:t>
      </w:r>
    </w:p>
    <w:p w:rsidR="00554C87" w:rsidRDefault="00554C87">
      <w:pPr>
        <w:pStyle w:val="ConsPlusNormal"/>
        <w:ind w:firstLine="540"/>
        <w:jc w:val="both"/>
      </w:pPr>
    </w:p>
    <w:p w:rsidR="00554C87" w:rsidRDefault="00554C87">
      <w:pPr>
        <w:pStyle w:val="ConsPlusTitle"/>
        <w:jc w:val="center"/>
        <w:outlineLvl w:val="1"/>
      </w:pPr>
      <w:r>
        <w:t>Глава 4. ПОЛНОМОЧИЯ КЧС И ОПБ</w:t>
      </w:r>
    </w:p>
    <w:p w:rsidR="00554C87" w:rsidRDefault="00554C87">
      <w:pPr>
        <w:pStyle w:val="ConsPlusNormal"/>
        <w:ind w:firstLine="540"/>
        <w:jc w:val="both"/>
      </w:pPr>
    </w:p>
    <w:p w:rsidR="00554C87" w:rsidRDefault="00554C87">
      <w:pPr>
        <w:pStyle w:val="ConsPlusNormal"/>
        <w:ind w:firstLine="540"/>
        <w:jc w:val="both"/>
      </w:pPr>
      <w:r>
        <w:t>8. КЧС и ОПБ имеет право:</w:t>
      </w:r>
    </w:p>
    <w:p w:rsidR="00554C87" w:rsidRDefault="00554C87">
      <w:pPr>
        <w:pStyle w:val="ConsPlusNormal"/>
        <w:spacing w:before="220"/>
        <w:ind w:firstLine="540"/>
        <w:jc w:val="both"/>
      </w:pPr>
      <w:bookmarkStart w:id="1" w:name="P88"/>
      <w:bookmarkEnd w:id="1"/>
      <w:r>
        <w:t>1) вносить предложения Губернатору Калининградской области по введению режимов функционирования территориальной подсистемы;</w:t>
      </w:r>
    </w:p>
    <w:p w:rsidR="00554C87" w:rsidRDefault="00554C87">
      <w:pPr>
        <w:pStyle w:val="ConsPlusNormal"/>
        <w:spacing w:before="220"/>
        <w:ind w:firstLine="540"/>
        <w:jc w:val="both"/>
      </w:pPr>
      <w:r>
        <w:t>2) разрабатывать и представлять на утверждение Губернатору Калининградской области предложения по привлечению сил и средств территориальной подсистемы для проведения аварийно-спасательных и других неотложных работ при возникновении ЧС межмуниципального или регионального характера на территории Калининградской области;</w:t>
      </w:r>
    </w:p>
    <w:p w:rsidR="00554C87" w:rsidRDefault="00554C87">
      <w:pPr>
        <w:pStyle w:val="ConsPlusNormal"/>
        <w:spacing w:before="220"/>
        <w:ind w:firstLine="540"/>
        <w:jc w:val="both"/>
      </w:pPr>
      <w:r>
        <w:t>3) взаимодействовать с органами местного самоуправления, организациями, в том числе эксплуатирующими потенциально опасные объекты, органами военного управления, внутренних дел и общественными объединениями по вопросам предупреждения, ликвидации последствий ЧС и пожаров;</w:t>
      </w:r>
    </w:p>
    <w:p w:rsidR="00554C87" w:rsidRDefault="00554C87">
      <w:pPr>
        <w:pStyle w:val="ConsPlusNormal"/>
        <w:jc w:val="both"/>
      </w:pPr>
      <w:r>
        <w:t xml:space="preserve">(в ред. </w:t>
      </w:r>
      <w:hyperlink r:id="rId40" w:history="1">
        <w:r>
          <w:rPr>
            <w:color w:val="0000FF"/>
          </w:rPr>
          <w:t>Постановления</w:t>
        </w:r>
      </w:hyperlink>
      <w:r>
        <w:t xml:space="preserve"> Правительства Калининградской области от 23.08.2017 N 452)</w:t>
      </w:r>
    </w:p>
    <w:p w:rsidR="00554C87" w:rsidRDefault="00554C87">
      <w:pPr>
        <w:pStyle w:val="ConsPlusNormal"/>
        <w:spacing w:before="220"/>
        <w:ind w:firstLine="540"/>
        <w:jc w:val="both"/>
      </w:pPr>
      <w:r>
        <w:t>4) рассматривать ходатайства по оказанию финансовой и материальной помощи для проведения аварийно-восстановительных работ и иных мероприятий, связанных с ликвидацией последствий стихийных бедствий и других ЧС, и вносить предложения в Правительство Калининградской области по использованию бюджетных ассигнований резервного фонда Правительства Калининградской области и резервов материальных ресурсов для ликвидации ЧС природного и техногенного характера на территории Калининградской области;</w:t>
      </w:r>
    </w:p>
    <w:p w:rsidR="00554C87" w:rsidRDefault="00554C87">
      <w:pPr>
        <w:pStyle w:val="ConsPlusNormal"/>
        <w:jc w:val="both"/>
      </w:pPr>
      <w:r>
        <w:t xml:space="preserve">(в ред. </w:t>
      </w:r>
      <w:hyperlink r:id="rId41" w:history="1">
        <w:r>
          <w:rPr>
            <w:color w:val="0000FF"/>
          </w:rPr>
          <w:t>Постановления</w:t>
        </w:r>
      </w:hyperlink>
      <w:r>
        <w:t xml:space="preserve"> Правительства Калининградской области от 24.03.2020 N 148)</w:t>
      </w:r>
    </w:p>
    <w:p w:rsidR="00554C87" w:rsidRDefault="00554C87">
      <w:pPr>
        <w:pStyle w:val="ConsPlusNormal"/>
        <w:spacing w:before="220"/>
        <w:ind w:firstLine="540"/>
        <w:jc w:val="both"/>
      </w:pPr>
      <w:r>
        <w:t>5) запрашивать у территориальных органов федеральных органов исполнительной власти, органов государственной власти Калининградской области, органов местного самоуправления муниципальных образований Калининградской области, организаций необходимые материалы к информацию по вопросам защиты населения и территории Калининградской области от ЧС, обеспечения пожарной безопасности и безопасности на водных объектах;</w:t>
      </w:r>
    </w:p>
    <w:p w:rsidR="00554C87" w:rsidRDefault="00554C87">
      <w:pPr>
        <w:pStyle w:val="ConsPlusNormal"/>
        <w:spacing w:before="220"/>
        <w:ind w:firstLine="540"/>
        <w:jc w:val="both"/>
      </w:pPr>
      <w:r>
        <w:t>6) заслушивать на своих заседаниях представителей территориальных органов федеральных органов исполнительной власти, органов государственной власти Калининградской области, органов местного самоуправления муниципальных образований Калининградской области, организаций, осуществляющих деятельность на территории области, по вопросам защиты населения и территории от ЧС, обеспечения пожарной безопасности и безопасности на водных объектах; давать рекомендации для принятия неотложных мер по предупреждению и ликвидации последствий ЧС с целью нормализации обстановки;</w:t>
      </w:r>
    </w:p>
    <w:p w:rsidR="00554C87" w:rsidRDefault="00554C87">
      <w:pPr>
        <w:pStyle w:val="ConsPlusNormal"/>
        <w:spacing w:before="220"/>
        <w:ind w:firstLine="540"/>
        <w:jc w:val="both"/>
      </w:pPr>
      <w:r>
        <w:t xml:space="preserve">7) привлекать для участия в своей работе представителей территориальных органов федеральных органов исполнительной власти, органов государственной власти Калининградской области, органов местного самоуправления муниципальных образований Калининградской области, организаций и общественных объединений Калининградской области по согласованию с </w:t>
      </w:r>
      <w:r>
        <w:lastRenderedPageBreak/>
        <w:t>их руководителями;</w:t>
      </w:r>
    </w:p>
    <w:p w:rsidR="00554C87" w:rsidRDefault="00554C87">
      <w:pPr>
        <w:pStyle w:val="ConsPlusNormal"/>
        <w:spacing w:before="220"/>
        <w:ind w:firstLine="540"/>
        <w:jc w:val="both"/>
      </w:pPr>
      <w:r>
        <w:t>8) направлять оперативные группы КЧС и ОПБ непосредственно в районы ЧС.</w:t>
      </w:r>
    </w:p>
    <w:p w:rsidR="00554C87" w:rsidRDefault="00554C87">
      <w:pPr>
        <w:pStyle w:val="ConsPlusNormal"/>
        <w:ind w:firstLine="540"/>
        <w:jc w:val="both"/>
      </w:pPr>
    </w:p>
    <w:p w:rsidR="00554C87" w:rsidRDefault="00554C87">
      <w:pPr>
        <w:pStyle w:val="ConsPlusTitle"/>
        <w:jc w:val="center"/>
        <w:outlineLvl w:val="1"/>
      </w:pPr>
      <w:r>
        <w:t>Глава 5. ОРГАНИЗАЦИЯ РАБОТЫ КЧС И ОПБ</w:t>
      </w:r>
    </w:p>
    <w:p w:rsidR="00554C87" w:rsidRDefault="00554C87">
      <w:pPr>
        <w:pStyle w:val="ConsPlusNormal"/>
        <w:ind w:firstLine="540"/>
        <w:jc w:val="both"/>
      </w:pPr>
    </w:p>
    <w:p w:rsidR="00554C87" w:rsidRDefault="00554C87">
      <w:pPr>
        <w:pStyle w:val="ConsPlusNormal"/>
        <w:ind w:firstLine="540"/>
        <w:jc w:val="both"/>
      </w:pPr>
      <w:r>
        <w:t>9. Руководство работой осуществляет председатель КЧС и ОПБ.</w:t>
      </w:r>
    </w:p>
    <w:p w:rsidR="00554C87" w:rsidRDefault="00554C87">
      <w:pPr>
        <w:pStyle w:val="ConsPlusNormal"/>
        <w:spacing w:before="220"/>
        <w:ind w:firstLine="540"/>
        <w:jc w:val="both"/>
      </w:pPr>
      <w:r>
        <w:t>Председатель несет ответственность за исполнение решений КЧС и ОПБ.</w:t>
      </w:r>
    </w:p>
    <w:p w:rsidR="00554C87" w:rsidRDefault="00554C87">
      <w:pPr>
        <w:pStyle w:val="ConsPlusNormal"/>
        <w:spacing w:before="220"/>
        <w:ind w:firstLine="540"/>
        <w:jc w:val="both"/>
      </w:pPr>
      <w:r>
        <w:t xml:space="preserve">10. Положение о КЧС и ОПБ и ее персональный </w:t>
      </w:r>
      <w:hyperlink w:anchor="P142" w:history="1">
        <w:r>
          <w:rPr>
            <w:color w:val="0000FF"/>
          </w:rPr>
          <w:t>состав</w:t>
        </w:r>
      </w:hyperlink>
      <w:r>
        <w:t xml:space="preserve"> утверждаются постановлением Правительства Калининградской области.</w:t>
      </w:r>
    </w:p>
    <w:p w:rsidR="00554C87" w:rsidRDefault="00554C87">
      <w:pPr>
        <w:pStyle w:val="ConsPlusNormal"/>
        <w:spacing w:before="220"/>
        <w:ind w:firstLine="540"/>
        <w:jc w:val="both"/>
      </w:pPr>
      <w:r>
        <w:t>11. КЧС и ОПБ осуществляет свою деятельность в соответствии с планом работы на год, который принимается на заседании КЧС и ОПБ и утверждается председателем.</w:t>
      </w:r>
    </w:p>
    <w:p w:rsidR="00554C87" w:rsidRDefault="00554C87">
      <w:pPr>
        <w:pStyle w:val="ConsPlusNormal"/>
        <w:spacing w:before="220"/>
        <w:ind w:firstLine="540"/>
        <w:jc w:val="both"/>
      </w:pPr>
      <w:r>
        <w:t>При возникновении ЧС КЧС и ОПБ осуществляет свою деятельность в соответствии с установленным режимом функционирования территориальной подсистемы.</w:t>
      </w:r>
    </w:p>
    <w:p w:rsidR="00554C87" w:rsidRDefault="00554C87">
      <w:pPr>
        <w:pStyle w:val="ConsPlusNormal"/>
        <w:spacing w:before="220"/>
        <w:ind w:firstLine="540"/>
        <w:jc w:val="both"/>
      </w:pPr>
      <w:r>
        <w:t>12. Заседания КЧС и ОПБ проводятся по мере необходимости, но не реже одного раза в квартал.</w:t>
      </w:r>
    </w:p>
    <w:p w:rsidR="00554C87" w:rsidRDefault="00554C87">
      <w:pPr>
        <w:pStyle w:val="ConsPlusNormal"/>
        <w:spacing w:before="220"/>
        <w:ind w:firstLine="540"/>
        <w:jc w:val="both"/>
      </w:pPr>
      <w:r>
        <w:t>13. КЧС и ОПБ формируется в составе председателя КЧС и ОПБ, заместителей председателя КЧС и ОПБ, секретаря КЧС и ОПБ и иных членов КЧС и ОПБ.</w:t>
      </w:r>
    </w:p>
    <w:p w:rsidR="00554C87" w:rsidRDefault="00554C87">
      <w:pPr>
        <w:pStyle w:val="ConsPlusNormal"/>
        <w:jc w:val="both"/>
      </w:pPr>
      <w:r>
        <w:t xml:space="preserve">(в ред. Постановлений Правительства Калининградской области от 08.11.2012 </w:t>
      </w:r>
      <w:hyperlink r:id="rId42" w:history="1">
        <w:r>
          <w:rPr>
            <w:color w:val="0000FF"/>
          </w:rPr>
          <w:t>N 848</w:t>
        </w:r>
      </w:hyperlink>
      <w:r>
        <w:t xml:space="preserve">, от 05.06.2019 </w:t>
      </w:r>
      <w:hyperlink r:id="rId43" w:history="1">
        <w:r>
          <w:rPr>
            <w:color w:val="0000FF"/>
          </w:rPr>
          <w:t>N 393</w:t>
        </w:r>
      </w:hyperlink>
      <w:r>
        <w:t>)</w:t>
      </w:r>
    </w:p>
    <w:p w:rsidR="00554C87" w:rsidRDefault="00554C87">
      <w:pPr>
        <w:pStyle w:val="ConsPlusNormal"/>
        <w:spacing w:before="220"/>
        <w:ind w:firstLine="540"/>
        <w:jc w:val="both"/>
      </w:pPr>
      <w:r>
        <w:t>К подготовке материалов на заседание КЧС и ОПБ привлекаются территориальные органы федеральных органов исполнительной власти, органы государственной власти Калининградской области, органы местного самоуправления муниципальных образований Калининградской области и организации, в ведении которых находятся вопросы, включенные в повестку дня заседания. Материалы, включая тезисы докладов и предложения в проект решения, должны быть представлены в КЧС и ОПБ для рассмотрения не позднее чем за 10 дней до даты проведения заседания.</w:t>
      </w:r>
    </w:p>
    <w:p w:rsidR="00554C87" w:rsidRDefault="00554C87">
      <w:pPr>
        <w:pStyle w:val="ConsPlusNormal"/>
        <w:jc w:val="both"/>
      </w:pPr>
      <w:r>
        <w:t xml:space="preserve">(в ред. </w:t>
      </w:r>
      <w:hyperlink r:id="rId44" w:history="1">
        <w:r>
          <w:rPr>
            <w:color w:val="0000FF"/>
          </w:rPr>
          <w:t>Постановления</w:t>
        </w:r>
      </w:hyperlink>
      <w:r>
        <w:t xml:space="preserve"> Правительства Калининградской области от 23.08.2017 N 452)</w:t>
      </w:r>
    </w:p>
    <w:p w:rsidR="00554C87" w:rsidRDefault="00554C87">
      <w:pPr>
        <w:pStyle w:val="ConsPlusNormal"/>
        <w:spacing w:before="220"/>
        <w:ind w:firstLine="540"/>
        <w:jc w:val="both"/>
      </w:pPr>
      <w:r>
        <w:t>14. Заседания КЧС и ОПБ проводятся ее председателем. При отсутствии председателя заседания проводит его заместитель.</w:t>
      </w:r>
    </w:p>
    <w:p w:rsidR="00554C87" w:rsidRDefault="00554C87">
      <w:pPr>
        <w:pStyle w:val="ConsPlusNormal"/>
        <w:spacing w:before="220"/>
        <w:ind w:firstLine="540"/>
        <w:jc w:val="both"/>
      </w:pPr>
      <w:r>
        <w:t>15. Заседание КЧС и ОПБ считается правомочным, если на нем присутствует не менее половины ее членов. Решение принимается простым большинством голосов присутствующих на заседании членов КЧС и ОПБ. В случае равенства голосов решающим является голос председательствующего на заседании КЧС и ОПБ.</w:t>
      </w:r>
    </w:p>
    <w:p w:rsidR="00554C87" w:rsidRDefault="00554C87">
      <w:pPr>
        <w:pStyle w:val="ConsPlusNormal"/>
        <w:jc w:val="both"/>
      </w:pPr>
      <w:r>
        <w:t xml:space="preserve">(в ред. </w:t>
      </w:r>
      <w:hyperlink r:id="rId45" w:history="1">
        <w:r>
          <w:rPr>
            <w:color w:val="0000FF"/>
          </w:rPr>
          <w:t>Постановления</w:t>
        </w:r>
      </w:hyperlink>
      <w:r>
        <w:t xml:space="preserve"> Правительства Калининградской области от 29.05.2018 N 294)</w:t>
      </w:r>
    </w:p>
    <w:p w:rsidR="00554C87" w:rsidRDefault="00554C87">
      <w:pPr>
        <w:pStyle w:val="ConsPlusNormal"/>
        <w:spacing w:before="220"/>
        <w:ind w:firstLine="540"/>
        <w:jc w:val="both"/>
      </w:pPr>
      <w:r>
        <w:t>При отсутствии члена КЧС и ОПБ на заседании он имеет право представить свое мнение по рассматриваемым вопросам в письменной форме.</w:t>
      </w:r>
    </w:p>
    <w:p w:rsidR="00554C87" w:rsidRDefault="00554C87">
      <w:pPr>
        <w:pStyle w:val="ConsPlusNormal"/>
        <w:spacing w:before="220"/>
        <w:ind w:firstLine="540"/>
        <w:jc w:val="both"/>
      </w:pPr>
      <w:r>
        <w:t>Решение КЧС и ОПБ оформляется в виде протокола, который подписывается председательствующим на заседании КЧС и ОПБ.</w:t>
      </w:r>
    </w:p>
    <w:p w:rsidR="00554C87" w:rsidRDefault="00554C87">
      <w:pPr>
        <w:pStyle w:val="ConsPlusNormal"/>
        <w:jc w:val="both"/>
      </w:pPr>
      <w:r>
        <w:t xml:space="preserve">(в ред. Постановлений Правительства Калининградской области от 23.08.2017 </w:t>
      </w:r>
      <w:hyperlink r:id="rId46" w:history="1">
        <w:r>
          <w:rPr>
            <w:color w:val="0000FF"/>
          </w:rPr>
          <w:t>N 452</w:t>
        </w:r>
      </w:hyperlink>
      <w:r>
        <w:t xml:space="preserve">, от 29.05.2018 </w:t>
      </w:r>
      <w:hyperlink r:id="rId47" w:history="1">
        <w:r>
          <w:rPr>
            <w:color w:val="0000FF"/>
          </w:rPr>
          <w:t>N 294</w:t>
        </w:r>
      </w:hyperlink>
      <w:r>
        <w:t>)</w:t>
      </w:r>
    </w:p>
    <w:p w:rsidR="00554C87" w:rsidRDefault="00554C87">
      <w:pPr>
        <w:pStyle w:val="ConsPlusNormal"/>
        <w:spacing w:before="220"/>
        <w:ind w:firstLine="540"/>
        <w:jc w:val="both"/>
      </w:pPr>
      <w:r>
        <w:t xml:space="preserve">16. Утратил силу с 23 августа 2017 года. - </w:t>
      </w:r>
      <w:hyperlink r:id="rId48" w:history="1">
        <w:r>
          <w:rPr>
            <w:color w:val="0000FF"/>
          </w:rPr>
          <w:t>Постановление</w:t>
        </w:r>
      </w:hyperlink>
      <w:r>
        <w:t xml:space="preserve"> Правительства Калининградской области от 23.08.2017 N 452.</w:t>
      </w:r>
    </w:p>
    <w:p w:rsidR="00554C87" w:rsidRDefault="00554C87">
      <w:pPr>
        <w:pStyle w:val="ConsPlusNormal"/>
        <w:spacing w:before="220"/>
        <w:ind w:firstLine="540"/>
        <w:jc w:val="both"/>
      </w:pPr>
      <w:r>
        <w:lastRenderedPageBreak/>
        <w:t xml:space="preserve">17. На основании предложений КЧС и ОПБ, указанных в </w:t>
      </w:r>
      <w:hyperlink w:anchor="P88" w:history="1">
        <w:r>
          <w:rPr>
            <w:color w:val="0000FF"/>
          </w:rPr>
          <w:t>подпункте 1 пункта 8</w:t>
        </w:r>
      </w:hyperlink>
      <w:r>
        <w:t xml:space="preserve"> настоящего Положения, Губернатором Калининградской области издается нормативный правовой акт, который обязателен к исполнению в Калининградской области.</w:t>
      </w:r>
    </w:p>
    <w:p w:rsidR="00554C87" w:rsidRDefault="00554C87">
      <w:pPr>
        <w:pStyle w:val="ConsPlusNormal"/>
        <w:jc w:val="both"/>
      </w:pPr>
      <w:r>
        <w:t xml:space="preserve">(п. 17 в ред. </w:t>
      </w:r>
      <w:hyperlink r:id="rId49" w:history="1">
        <w:r>
          <w:rPr>
            <w:color w:val="0000FF"/>
          </w:rPr>
          <w:t>Постановления</w:t>
        </w:r>
      </w:hyperlink>
      <w:r>
        <w:t xml:space="preserve"> Правительства Калининградской области от 10.11.2010 N 859)</w:t>
      </w:r>
    </w:p>
    <w:p w:rsidR="00554C87" w:rsidRDefault="00554C87">
      <w:pPr>
        <w:pStyle w:val="ConsPlusNormal"/>
        <w:spacing w:before="220"/>
        <w:ind w:firstLine="540"/>
        <w:jc w:val="both"/>
      </w:pPr>
      <w:r>
        <w:t>18. На основании решения КЧС и ОПБ о выделении денежных средств из резервного фонда Правительства Калининградской области готовится соответствующий проект постановления.</w:t>
      </w:r>
    </w:p>
    <w:p w:rsidR="00554C87" w:rsidRDefault="00554C87">
      <w:pPr>
        <w:pStyle w:val="ConsPlusNormal"/>
        <w:jc w:val="both"/>
      </w:pPr>
      <w:r>
        <w:t xml:space="preserve">(п. 18 введен </w:t>
      </w:r>
      <w:hyperlink r:id="rId50" w:history="1">
        <w:r>
          <w:rPr>
            <w:color w:val="0000FF"/>
          </w:rPr>
          <w:t>Постановлением</w:t>
        </w:r>
      </w:hyperlink>
      <w:r>
        <w:t xml:space="preserve"> Правительства Калининградской области от 10.11.2010 N 859; в ред. </w:t>
      </w:r>
      <w:hyperlink r:id="rId51" w:history="1">
        <w:r>
          <w:rPr>
            <w:color w:val="0000FF"/>
          </w:rPr>
          <w:t>Постановления</w:t>
        </w:r>
      </w:hyperlink>
      <w:r>
        <w:t xml:space="preserve"> Правительства Калининградской области от 24.03.2020 N 148)</w:t>
      </w:r>
    </w:p>
    <w:p w:rsidR="00554C87" w:rsidRDefault="00554C87">
      <w:pPr>
        <w:pStyle w:val="ConsPlusNormal"/>
        <w:spacing w:before="220"/>
        <w:ind w:firstLine="540"/>
        <w:jc w:val="both"/>
      </w:pPr>
      <w:r>
        <w:t>19. Секретарь комиссии уведомляет участников заседания комиссии о дате и времени проведения очередного заседания комиссии и его повестке, обеспечивает их необходимыми материалами, оформляет протокол заседания комиссии, осуществляет рассылку копий протокола заседания комиссии, а также контроль за исполнением решений комиссии.</w:t>
      </w:r>
    </w:p>
    <w:p w:rsidR="00554C87" w:rsidRDefault="00554C87">
      <w:pPr>
        <w:pStyle w:val="ConsPlusNormal"/>
        <w:jc w:val="both"/>
      </w:pPr>
      <w:r>
        <w:t xml:space="preserve">(п. 19 введен </w:t>
      </w:r>
      <w:hyperlink r:id="rId52" w:history="1">
        <w:r>
          <w:rPr>
            <w:color w:val="0000FF"/>
          </w:rPr>
          <w:t>Постановлением</w:t>
        </w:r>
      </w:hyperlink>
      <w:r>
        <w:t xml:space="preserve"> Правительства Калининградской области от 05.06.2019 N 393)</w:t>
      </w:r>
    </w:p>
    <w:p w:rsidR="00554C87" w:rsidRDefault="00554C87">
      <w:pPr>
        <w:pStyle w:val="ConsPlusNormal"/>
        <w:ind w:firstLine="540"/>
        <w:jc w:val="both"/>
      </w:pPr>
    </w:p>
    <w:p w:rsidR="00554C87" w:rsidRDefault="00554C87">
      <w:pPr>
        <w:pStyle w:val="ConsPlusTitle"/>
        <w:jc w:val="center"/>
        <w:outlineLvl w:val="1"/>
      </w:pPr>
      <w:r>
        <w:t>Глава 6. ЗАКЛЮЧЕНИЕ</w:t>
      </w:r>
    </w:p>
    <w:p w:rsidR="00554C87" w:rsidRDefault="00554C87">
      <w:pPr>
        <w:pStyle w:val="ConsPlusNormal"/>
        <w:ind w:firstLine="540"/>
        <w:jc w:val="both"/>
      </w:pPr>
    </w:p>
    <w:p w:rsidR="00554C87" w:rsidRDefault="00554C87">
      <w:pPr>
        <w:pStyle w:val="ConsPlusNormal"/>
        <w:ind w:firstLine="540"/>
        <w:jc w:val="both"/>
      </w:pPr>
      <w:hyperlink r:id="rId53" w:history="1">
        <w:r>
          <w:rPr>
            <w:color w:val="0000FF"/>
          </w:rPr>
          <w:t>20</w:t>
        </w:r>
      </w:hyperlink>
      <w:r>
        <w:t>. Материально-техническое, правовое, информационное обеспечение деятельности КЧС и ОПБ осуществляет аппарат Правительства Калининградской области.</w:t>
      </w:r>
    </w:p>
    <w:p w:rsidR="00554C87" w:rsidRDefault="00554C87">
      <w:pPr>
        <w:pStyle w:val="ConsPlusNormal"/>
        <w:jc w:val="both"/>
      </w:pPr>
      <w:r>
        <w:t xml:space="preserve">(в ред. </w:t>
      </w:r>
      <w:hyperlink r:id="rId54" w:history="1">
        <w:r>
          <w:rPr>
            <w:color w:val="0000FF"/>
          </w:rPr>
          <w:t>Постановления</w:t>
        </w:r>
      </w:hyperlink>
      <w:r>
        <w:t xml:space="preserve"> Правительства Калининградской области от 10.11.2010 N 859)</w:t>
      </w:r>
    </w:p>
    <w:p w:rsidR="00554C87" w:rsidRDefault="00554C87">
      <w:pPr>
        <w:pStyle w:val="ConsPlusNormal"/>
        <w:spacing w:before="220"/>
        <w:ind w:firstLine="540"/>
        <w:jc w:val="both"/>
      </w:pPr>
      <w:hyperlink r:id="rId55" w:history="1">
        <w:r>
          <w:rPr>
            <w:color w:val="0000FF"/>
          </w:rPr>
          <w:t>21</w:t>
        </w:r>
      </w:hyperlink>
      <w:r>
        <w:t>. Документы, связанные с деятельностью КЧС и ОПБ, включаются в номенклатуру дел Министерства строительства и жилищно-коммунального хозяйства Калининградской области и по истечении срока хранения сдаются в архив.</w:t>
      </w:r>
    </w:p>
    <w:p w:rsidR="00554C87" w:rsidRDefault="00554C87">
      <w:pPr>
        <w:pStyle w:val="ConsPlusNormal"/>
        <w:jc w:val="both"/>
      </w:pPr>
      <w:r>
        <w:t xml:space="preserve">(в ред. Постановлений Правительства Калининградской области от 28.10.2011 </w:t>
      </w:r>
      <w:hyperlink r:id="rId56" w:history="1">
        <w:r>
          <w:rPr>
            <w:color w:val="0000FF"/>
          </w:rPr>
          <w:t>N 812</w:t>
        </w:r>
      </w:hyperlink>
      <w:r>
        <w:t xml:space="preserve">, от 08.11.2012 </w:t>
      </w:r>
      <w:hyperlink r:id="rId57" w:history="1">
        <w:r>
          <w:rPr>
            <w:color w:val="0000FF"/>
          </w:rPr>
          <w:t>N 848</w:t>
        </w:r>
      </w:hyperlink>
      <w:r>
        <w:t xml:space="preserve">, от 23.08.2017 </w:t>
      </w:r>
      <w:hyperlink r:id="rId58" w:history="1">
        <w:r>
          <w:rPr>
            <w:color w:val="0000FF"/>
          </w:rPr>
          <w:t>N 452</w:t>
        </w:r>
      </w:hyperlink>
      <w:r>
        <w:t>)</w:t>
      </w:r>
    </w:p>
    <w:p w:rsidR="00554C87" w:rsidRDefault="00554C87">
      <w:pPr>
        <w:pStyle w:val="ConsPlusNormal"/>
        <w:ind w:firstLine="540"/>
        <w:jc w:val="both"/>
      </w:pPr>
    </w:p>
    <w:p w:rsidR="00554C87" w:rsidRDefault="00554C87">
      <w:pPr>
        <w:pStyle w:val="ConsPlusNormal"/>
        <w:ind w:firstLine="540"/>
        <w:jc w:val="both"/>
      </w:pPr>
    </w:p>
    <w:p w:rsidR="00554C87" w:rsidRDefault="00554C87">
      <w:pPr>
        <w:pStyle w:val="ConsPlusNormal"/>
        <w:ind w:firstLine="540"/>
        <w:jc w:val="both"/>
      </w:pPr>
    </w:p>
    <w:p w:rsidR="00554C87" w:rsidRDefault="00554C87">
      <w:pPr>
        <w:pStyle w:val="ConsPlusNormal"/>
        <w:ind w:firstLine="540"/>
        <w:jc w:val="both"/>
      </w:pPr>
    </w:p>
    <w:p w:rsidR="00554C87" w:rsidRDefault="00554C87">
      <w:pPr>
        <w:pStyle w:val="ConsPlusNormal"/>
        <w:ind w:firstLine="540"/>
        <w:jc w:val="both"/>
      </w:pPr>
    </w:p>
    <w:p w:rsidR="00554C87" w:rsidRDefault="00554C87">
      <w:pPr>
        <w:pStyle w:val="ConsPlusNormal"/>
        <w:jc w:val="right"/>
        <w:outlineLvl w:val="0"/>
      </w:pPr>
      <w:r>
        <w:t>Приложение N 2</w:t>
      </w:r>
    </w:p>
    <w:p w:rsidR="00554C87" w:rsidRDefault="00554C87">
      <w:pPr>
        <w:pStyle w:val="ConsPlusNormal"/>
        <w:jc w:val="right"/>
      </w:pPr>
      <w:r>
        <w:t>к Постановлению</w:t>
      </w:r>
    </w:p>
    <w:p w:rsidR="00554C87" w:rsidRDefault="00554C87">
      <w:pPr>
        <w:pStyle w:val="ConsPlusNormal"/>
        <w:jc w:val="right"/>
      </w:pPr>
      <w:r>
        <w:t>Правительства</w:t>
      </w:r>
    </w:p>
    <w:p w:rsidR="00554C87" w:rsidRDefault="00554C87">
      <w:pPr>
        <w:pStyle w:val="ConsPlusNormal"/>
        <w:jc w:val="right"/>
      </w:pPr>
      <w:r>
        <w:t>Калининградской области</w:t>
      </w:r>
    </w:p>
    <w:p w:rsidR="00554C87" w:rsidRDefault="00554C87">
      <w:pPr>
        <w:pStyle w:val="ConsPlusNormal"/>
        <w:jc w:val="right"/>
      </w:pPr>
      <w:r>
        <w:t>от 12 июля 2010 г. N 519</w:t>
      </w:r>
    </w:p>
    <w:p w:rsidR="00554C87" w:rsidRDefault="00554C87">
      <w:pPr>
        <w:pStyle w:val="ConsPlusNormal"/>
        <w:ind w:firstLine="540"/>
        <w:jc w:val="both"/>
      </w:pPr>
    </w:p>
    <w:p w:rsidR="00554C87" w:rsidRDefault="00554C87">
      <w:pPr>
        <w:pStyle w:val="ConsPlusTitle"/>
        <w:jc w:val="center"/>
      </w:pPr>
      <w:bookmarkStart w:id="2" w:name="P142"/>
      <w:bookmarkEnd w:id="2"/>
      <w:r>
        <w:t>Состав комиссии по предупреждению и ликвидации</w:t>
      </w:r>
    </w:p>
    <w:p w:rsidR="00554C87" w:rsidRDefault="00554C87">
      <w:pPr>
        <w:pStyle w:val="ConsPlusTitle"/>
        <w:jc w:val="center"/>
      </w:pPr>
      <w:r>
        <w:t>чрезвычайных ситуаций и обеспечению пожарной безопасности</w:t>
      </w:r>
    </w:p>
    <w:p w:rsidR="00554C87" w:rsidRDefault="00554C87">
      <w:pPr>
        <w:pStyle w:val="ConsPlusTitle"/>
        <w:jc w:val="center"/>
      </w:pPr>
      <w:r>
        <w:t>Правительства Калининградской области</w:t>
      </w:r>
    </w:p>
    <w:p w:rsidR="00554C87" w:rsidRDefault="00554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4C87">
        <w:trPr>
          <w:jc w:val="center"/>
        </w:trPr>
        <w:tc>
          <w:tcPr>
            <w:tcW w:w="9294" w:type="dxa"/>
            <w:tcBorders>
              <w:top w:val="nil"/>
              <w:left w:val="single" w:sz="24" w:space="0" w:color="CED3F1"/>
              <w:bottom w:val="nil"/>
              <w:right w:val="single" w:sz="24" w:space="0" w:color="F4F3F8"/>
            </w:tcBorders>
            <w:shd w:val="clear" w:color="auto" w:fill="F4F3F8"/>
          </w:tcPr>
          <w:p w:rsidR="00554C87" w:rsidRDefault="00554C87">
            <w:pPr>
              <w:pStyle w:val="ConsPlusNormal"/>
              <w:jc w:val="center"/>
            </w:pPr>
            <w:r>
              <w:rPr>
                <w:color w:val="392C69"/>
              </w:rPr>
              <w:t>Список изменяющих документов</w:t>
            </w:r>
          </w:p>
          <w:p w:rsidR="00554C87" w:rsidRDefault="00554C87">
            <w:pPr>
              <w:pStyle w:val="ConsPlusNormal"/>
              <w:jc w:val="center"/>
            </w:pPr>
            <w:r>
              <w:rPr>
                <w:color w:val="392C69"/>
              </w:rPr>
              <w:t>(в ред. Постановлений Правительства Калининградской области</w:t>
            </w:r>
          </w:p>
          <w:p w:rsidR="00554C87" w:rsidRDefault="00554C87">
            <w:pPr>
              <w:pStyle w:val="ConsPlusNormal"/>
              <w:jc w:val="center"/>
            </w:pPr>
            <w:r>
              <w:rPr>
                <w:color w:val="392C69"/>
              </w:rPr>
              <w:t xml:space="preserve">от 26.01.2016 </w:t>
            </w:r>
            <w:hyperlink r:id="rId59" w:history="1">
              <w:r>
                <w:rPr>
                  <w:color w:val="0000FF"/>
                </w:rPr>
                <w:t>N 30</w:t>
              </w:r>
            </w:hyperlink>
            <w:r>
              <w:rPr>
                <w:color w:val="392C69"/>
              </w:rPr>
              <w:t xml:space="preserve">, от 23.08.2017 </w:t>
            </w:r>
            <w:hyperlink r:id="rId60" w:history="1">
              <w:r>
                <w:rPr>
                  <w:color w:val="0000FF"/>
                </w:rPr>
                <w:t>N 452</w:t>
              </w:r>
            </w:hyperlink>
            <w:r>
              <w:rPr>
                <w:color w:val="392C69"/>
              </w:rPr>
              <w:t xml:space="preserve">, от 29.05.2018 </w:t>
            </w:r>
            <w:hyperlink r:id="rId61" w:history="1">
              <w:r>
                <w:rPr>
                  <w:color w:val="0000FF"/>
                </w:rPr>
                <w:t>N 294</w:t>
              </w:r>
            </w:hyperlink>
            <w:r>
              <w:rPr>
                <w:color w:val="392C69"/>
              </w:rPr>
              <w:t>,</w:t>
            </w:r>
          </w:p>
          <w:p w:rsidR="00554C87" w:rsidRDefault="00554C87">
            <w:pPr>
              <w:pStyle w:val="ConsPlusNormal"/>
              <w:jc w:val="center"/>
            </w:pPr>
            <w:r>
              <w:rPr>
                <w:color w:val="392C69"/>
              </w:rPr>
              <w:t xml:space="preserve">от 05.06.2019 </w:t>
            </w:r>
            <w:hyperlink r:id="rId62" w:history="1">
              <w:r>
                <w:rPr>
                  <w:color w:val="0000FF"/>
                </w:rPr>
                <w:t>N 393</w:t>
              </w:r>
            </w:hyperlink>
            <w:r>
              <w:rPr>
                <w:color w:val="392C69"/>
              </w:rPr>
              <w:t xml:space="preserve">, от 24.03.2020 </w:t>
            </w:r>
            <w:hyperlink r:id="rId63" w:history="1">
              <w:r>
                <w:rPr>
                  <w:color w:val="0000FF"/>
                </w:rPr>
                <w:t>N 148</w:t>
              </w:r>
            </w:hyperlink>
            <w:r>
              <w:rPr>
                <w:color w:val="392C69"/>
              </w:rPr>
              <w:t>)</w:t>
            </w:r>
          </w:p>
        </w:tc>
      </w:tr>
    </w:tbl>
    <w:p w:rsidR="00554C87" w:rsidRDefault="00554C87">
      <w:pPr>
        <w:pStyle w:val="ConsPlusNormal"/>
      </w:pPr>
    </w:p>
    <w:tbl>
      <w:tblPr>
        <w:tblW w:w="0" w:type="auto"/>
        <w:tblLayout w:type="fixed"/>
        <w:tblCellMar>
          <w:top w:w="102" w:type="dxa"/>
          <w:left w:w="62" w:type="dxa"/>
          <w:bottom w:w="102" w:type="dxa"/>
          <w:right w:w="62" w:type="dxa"/>
        </w:tblCellMar>
        <w:tblLook w:val="0000"/>
      </w:tblPr>
      <w:tblGrid>
        <w:gridCol w:w="2846"/>
        <w:gridCol w:w="408"/>
        <w:gridCol w:w="5823"/>
      </w:tblGrid>
      <w:tr w:rsidR="00554C87">
        <w:tc>
          <w:tcPr>
            <w:tcW w:w="2846" w:type="dxa"/>
            <w:tcBorders>
              <w:top w:val="nil"/>
              <w:left w:val="nil"/>
              <w:bottom w:val="nil"/>
              <w:right w:val="nil"/>
            </w:tcBorders>
          </w:tcPr>
          <w:p w:rsidR="00554C87" w:rsidRDefault="00554C87">
            <w:pPr>
              <w:pStyle w:val="ConsPlusNormal"/>
            </w:pPr>
            <w:r>
              <w:t>Алиханов</w:t>
            </w:r>
          </w:p>
          <w:p w:rsidR="00554C87" w:rsidRDefault="00554C87">
            <w:pPr>
              <w:pStyle w:val="ConsPlusNormal"/>
            </w:pPr>
            <w:r>
              <w:t>Антон Андреевич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Губернатор Калининградской области, председатель комиссии</w:t>
            </w:r>
          </w:p>
        </w:tc>
      </w:tr>
      <w:tr w:rsidR="00554C87">
        <w:tc>
          <w:tcPr>
            <w:tcW w:w="2846" w:type="dxa"/>
            <w:tcBorders>
              <w:top w:val="nil"/>
              <w:left w:val="nil"/>
              <w:bottom w:val="nil"/>
              <w:right w:val="nil"/>
            </w:tcBorders>
          </w:tcPr>
          <w:p w:rsidR="00554C87" w:rsidRDefault="00554C87">
            <w:pPr>
              <w:pStyle w:val="ConsPlusNormal"/>
            </w:pPr>
            <w:r>
              <w:t>Емельянов</w:t>
            </w:r>
          </w:p>
          <w:p w:rsidR="00554C87" w:rsidRDefault="00554C87">
            <w:pPr>
              <w:pStyle w:val="ConsPlusNormal"/>
            </w:pPr>
            <w:r>
              <w:t>Роман Васильевич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 xml:space="preserve">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по Калининградской области, заместитель председателя комиссии</w:t>
            </w:r>
          </w:p>
        </w:tc>
      </w:tr>
      <w:tr w:rsidR="00554C87">
        <w:tc>
          <w:tcPr>
            <w:tcW w:w="2846" w:type="dxa"/>
            <w:tcBorders>
              <w:top w:val="nil"/>
              <w:left w:val="nil"/>
              <w:bottom w:val="nil"/>
              <w:right w:val="nil"/>
            </w:tcBorders>
          </w:tcPr>
          <w:p w:rsidR="00554C87" w:rsidRDefault="00554C87">
            <w:pPr>
              <w:pStyle w:val="ConsPlusNormal"/>
            </w:pPr>
            <w:r>
              <w:lastRenderedPageBreak/>
              <w:t>Родин</w:t>
            </w:r>
          </w:p>
          <w:p w:rsidR="00554C87" w:rsidRDefault="00554C87">
            <w:pPr>
              <w:pStyle w:val="ConsPlusNormal"/>
            </w:pPr>
            <w:r>
              <w:t>Алексей Борисович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первый заместитель Председателя Правительства Калининградской области - Руководитель аппарата Правительства Калининградской области, заместитель председателя комиссии</w:t>
            </w:r>
          </w:p>
        </w:tc>
      </w:tr>
      <w:tr w:rsidR="00554C87">
        <w:tc>
          <w:tcPr>
            <w:tcW w:w="2846" w:type="dxa"/>
            <w:tcBorders>
              <w:top w:val="nil"/>
              <w:left w:val="nil"/>
              <w:bottom w:val="nil"/>
              <w:right w:val="nil"/>
            </w:tcBorders>
          </w:tcPr>
          <w:p w:rsidR="00554C87" w:rsidRDefault="00554C87">
            <w:pPr>
              <w:pStyle w:val="ConsPlusNormal"/>
            </w:pPr>
            <w:r>
              <w:t>Рольбинов</w:t>
            </w:r>
          </w:p>
          <w:p w:rsidR="00554C87" w:rsidRDefault="00554C87">
            <w:pPr>
              <w:pStyle w:val="ConsPlusNormal"/>
            </w:pPr>
            <w:r>
              <w:t>Александр Семенович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Председателя Правительства Калининградской области, заместитель председателя комиссии</w:t>
            </w:r>
          </w:p>
        </w:tc>
      </w:tr>
      <w:tr w:rsidR="00554C87">
        <w:tc>
          <w:tcPr>
            <w:tcW w:w="2846" w:type="dxa"/>
            <w:tcBorders>
              <w:top w:val="nil"/>
              <w:left w:val="nil"/>
              <w:bottom w:val="nil"/>
              <w:right w:val="nil"/>
            </w:tcBorders>
          </w:tcPr>
          <w:p w:rsidR="00554C87" w:rsidRDefault="00554C87">
            <w:pPr>
              <w:pStyle w:val="ConsPlusNormal"/>
            </w:pPr>
            <w:r>
              <w:t>Перепелкина</w:t>
            </w:r>
          </w:p>
          <w:p w:rsidR="00554C87" w:rsidRDefault="00554C87">
            <w:pPr>
              <w:pStyle w:val="ConsPlusNormal"/>
            </w:pPr>
            <w:r>
              <w:t>Анна Владимировна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начальника отряда - начальник отдела организации деятельности и контроля государственного бюджетного учреждения Калининградской области "Отряд государственной противопожарной службы и обеспечения мероприятий гражданской обороны", секретарь комиссии</w:t>
            </w:r>
          </w:p>
        </w:tc>
      </w:tr>
      <w:tr w:rsidR="00554C87">
        <w:tc>
          <w:tcPr>
            <w:tcW w:w="2846" w:type="dxa"/>
            <w:tcBorders>
              <w:top w:val="nil"/>
              <w:left w:val="nil"/>
              <w:bottom w:val="nil"/>
              <w:right w:val="nil"/>
            </w:tcBorders>
          </w:tcPr>
          <w:p w:rsidR="00554C87" w:rsidRDefault="00554C87">
            <w:pPr>
              <w:pStyle w:val="ConsPlusNormal"/>
            </w:pPr>
            <w:r>
              <w:t>Акатьева</w:t>
            </w:r>
          </w:p>
          <w:p w:rsidR="00554C87" w:rsidRDefault="00554C87">
            <w:pPr>
              <w:pStyle w:val="ConsPlusNormal"/>
            </w:pPr>
            <w:r>
              <w:t>Анна Александровна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директора по операционному управлению Управления Федеральной почтовой связи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Асмыкович</w:t>
            </w:r>
          </w:p>
          <w:p w:rsidR="00554C87" w:rsidRDefault="00554C87">
            <w:pPr>
              <w:pStyle w:val="ConsPlusNormal"/>
            </w:pPr>
            <w:r>
              <w:t>Алексей Николаевич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Руководителя аппарата Правительства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Бабура</w:t>
            </w:r>
          </w:p>
          <w:p w:rsidR="00554C87" w:rsidRDefault="00554C87">
            <w:pPr>
              <w:pStyle w:val="ConsPlusNormal"/>
            </w:pPr>
            <w:r>
              <w:t>Елена Анатольевна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руководитель Управления Федеральной службы по надзору в сфере защиты прав потребителей и благополучия человека по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Буга</w:t>
            </w:r>
          </w:p>
          <w:p w:rsidR="00554C87" w:rsidRDefault="00554C87">
            <w:pPr>
              <w:pStyle w:val="ConsPlusNormal"/>
            </w:pPr>
            <w:r>
              <w:t>Максим Анатольевич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атаман окружного казачьего общества "Балтийский отдельный казачий округ - Балтийский казачий союз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Вологжина</w:t>
            </w:r>
          </w:p>
          <w:p w:rsidR="00554C87" w:rsidRDefault="00554C87">
            <w:pPr>
              <w:pStyle w:val="ConsPlusNormal"/>
            </w:pPr>
            <w:r>
              <w:t>Людмила Валентиновна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управляющий государственным учреждением - Калининградским региональным отделением Фонда социального страхования Российской Федерации</w:t>
            </w:r>
          </w:p>
        </w:tc>
      </w:tr>
      <w:tr w:rsidR="00554C87">
        <w:tc>
          <w:tcPr>
            <w:tcW w:w="2846" w:type="dxa"/>
            <w:tcBorders>
              <w:top w:val="nil"/>
              <w:left w:val="nil"/>
              <w:bottom w:val="nil"/>
              <w:right w:val="nil"/>
            </w:tcBorders>
          </w:tcPr>
          <w:p w:rsidR="00554C87" w:rsidRDefault="00554C87">
            <w:pPr>
              <w:pStyle w:val="ConsPlusNormal"/>
            </w:pPr>
            <w:r>
              <w:t>Галкин</w:t>
            </w:r>
          </w:p>
          <w:p w:rsidR="00554C87" w:rsidRDefault="00554C87">
            <w:pPr>
              <w:pStyle w:val="ConsPlusNormal"/>
            </w:pPr>
            <w:r>
              <w:t>Евгений Александрович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начальника управления - начальник отдела предупреждения чрезвычайных ситуаций, мероприятий гражданской обороны управления гражданской обороны и защиты населения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Гракова</w:t>
            </w:r>
          </w:p>
          <w:p w:rsidR="00554C87" w:rsidRDefault="00554C87">
            <w:pPr>
              <w:pStyle w:val="ConsPlusNormal"/>
            </w:pPr>
            <w:r>
              <w:t>Ирина Николаевна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министра экономического развития, промышленности и торговли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Данилов</w:t>
            </w:r>
          </w:p>
          <w:p w:rsidR="00554C87" w:rsidRDefault="00554C87">
            <w:pPr>
              <w:pStyle w:val="ConsPlusNormal"/>
            </w:pPr>
            <w:r>
              <w:t>Петр Анатольевич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руководителя Северо-Западного управления Федеральной службы по экологическому, технологическому и атомному надзору</w:t>
            </w:r>
          </w:p>
        </w:tc>
      </w:tr>
      <w:tr w:rsidR="00554C87">
        <w:tc>
          <w:tcPr>
            <w:tcW w:w="2846" w:type="dxa"/>
            <w:tcBorders>
              <w:top w:val="nil"/>
              <w:left w:val="nil"/>
              <w:bottom w:val="nil"/>
              <w:right w:val="nil"/>
            </w:tcBorders>
          </w:tcPr>
          <w:p w:rsidR="00554C87" w:rsidRDefault="00554C87">
            <w:pPr>
              <w:pStyle w:val="ConsPlusNormal"/>
            </w:pPr>
            <w:r>
              <w:t>Дятлова</w:t>
            </w:r>
          </w:p>
          <w:p w:rsidR="00554C87" w:rsidRDefault="00554C87">
            <w:pPr>
              <w:pStyle w:val="ConsPlusNormal"/>
            </w:pPr>
            <w:r>
              <w:t>Елена Ивановна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министр развития инфраструктуры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Елисеев</w:t>
            </w:r>
          </w:p>
          <w:p w:rsidR="00554C87" w:rsidRDefault="00554C87">
            <w:pPr>
              <w:pStyle w:val="ConsPlusNormal"/>
            </w:pPr>
            <w:r>
              <w:t>Сергей Владимирович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главный федеральный инспектор по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lastRenderedPageBreak/>
              <w:t>Елисеев</w:t>
            </w:r>
          </w:p>
          <w:p w:rsidR="00554C87" w:rsidRDefault="00554C87">
            <w:pPr>
              <w:pStyle w:val="ConsPlusNormal"/>
            </w:pPr>
            <w:r>
              <w:t>Сергей Станиславович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командующего Балтийским флотом</w:t>
            </w:r>
          </w:p>
        </w:tc>
      </w:tr>
      <w:tr w:rsidR="00554C87">
        <w:tc>
          <w:tcPr>
            <w:tcW w:w="2846" w:type="dxa"/>
            <w:tcBorders>
              <w:top w:val="nil"/>
              <w:left w:val="nil"/>
              <w:bottom w:val="nil"/>
              <w:right w:val="nil"/>
            </w:tcBorders>
          </w:tcPr>
          <w:p w:rsidR="00554C87" w:rsidRDefault="00554C87">
            <w:pPr>
              <w:pStyle w:val="ConsPlusNormal"/>
            </w:pPr>
            <w:r>
              <w:t>Жуков</w:t>
            </w:r>
          </w:p>
          <w:p w:rsidR="00554C87" w:rsidRDefault="00554C87">
            <w:pPr>
              <w:pStyle w:val="ConsPlusNormal"/>
            </w:pPr>
            <w:r>
              <w:t>Алексей Олегович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начальника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Калининградской области (по Государственной противопожарной службе)</w:t>
            </w:r>
          </w:p>
        </w:tc>
      </w:tr>
      <w:tr w:rsidR="00554C87">
        <w:tc>
          <w:tcPr>
            <w:tcW w:w="2846" w:type="dxa"/>
            <w:tcBorders>
              <w:top w:val="nil"/>
              <w:left w:val="nil"/>
              <w:bottom w:val="nil"/>
              <w:right w:val="nil"/>
            </w:tcBorders>
          </w:tcPr>
          <w:p w:rsidR="00554C87" w:rsidRDefault="00554C87">
            <w:pPr>
              <w:pStyle w:val="ConsPlusNormal"/>
            </w:pPr>
            <w:r>
              <w:t>Иванов</w:t>
            </w:r>
          </w:p>
          <w:p w:rsidR="00554C87" w:rsidRDefault="00554C87">
            <w:pPr>
              <w:pStyle w:val="ConsPlusNormal"/>
            </w:pPr>
            <w:r>
              <w:t>Евгений Вячеславович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исполняющий обязанности министра цифровых технологий и связи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Каманицин</w:t>
            </w:r>
          </w:p>
          <w:p w:rsidR="00554C87" w:rsidRDefault="00554C87">
            <w:pPr>
              <w:pStyle w:val="ConsPlusNormal"/>
            </w:pPr>
            <w:r>
              <w:t>Анатолий Сергеевич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начальник Управления организации охраны общественного порядка Управления Министерства внутренних дел Российской Федерации по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Козлов</w:t>
            </w:r>
          </w:p>
          <w:p w:rsidR="00554C87" w:rsidRDefault="00554C87">
            <w:pPr>
              <w:pStyle w:val="ConsPlusNormal"/>
            </w:pPr>
            <w:r>
              <w:t>Сергей Владимирович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руководителя территориального органа (главного государственного инспектора по маломерным судам Калининградской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Кошкин</w:t>
            </w:r>
          </w:p>
          <w:p w:rsidR="00554C87" w:rsidRDefault="00554C87">
            <w:pPr>
              <w:pStyle w:val="ConsPlusNormal"/>
            </w:pPr>
            <w:r>
              <w:t>Николай Михайлович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председатель совета Калининградского областного отделения общероссийской общественной организации "Всероссийское добровольное пожарное общество"</w:t>
            </w:r>
          </w:p>
        </w:tc>
      </w:tr>
      <w:tr w:rsidR="00554C87">
        <w:tc>
          <w:tcPr>
            <w:tcW w:w="2846" w:type="dxa"/>
            <w:tcBorders>
              <w:top w:val="nil"/>
              <w:left w:val="nil"/>
              <w:bottom w:val="nil"/>
              <w:right w:val="nil"/>
            </w:tcBorders>
          </w:tcPr>
          <w:p w:rsidR="00554C87" w:rsidRDefault="00554C87">
            <w:pPr>
              <w:pStyle w:val="ConsPlusNormal"/>
            </w:pPr>
            <w:r>
              <w:t>Кравченко</w:t>
            </w:r>
          </w:p>
          <w:p w:rsidR="00554C87" w:rsidRDefault="00554C87">
            <w:pPr>
              <w:pStyle w:val="ConsPlusNormal"/>
            </w:pPr>
            <w:r>
              <w:t>Александр Юрьевич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министр здравоохранения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Кусков</w:t>
            </w:r>
          </w:p>
          <w:p w:rsidR="00554C87" w:rsidRDefault="00554C87">
            <w:pPr>
              <w:pStyle w:val="ConsPlusNormal"/>
            </w:pPr>
            <w:r>
              <w:t>Дмитрий Александрович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министр экономического развития, промышленности и торговли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Лемешко</w:t>
            </w:r>
          </w:p>
          <w:p w:rsidR="00554C87" w:rsidRDefault="00554C87">
            <w:pPr>
              <w:pStyle w:val="ConsPlusNormal"/>
            </w:pPr>
            <w:r>
              <w:t>Алексей Леонидович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начальника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Майстер</w:t>
            </w:r>
          </w:p>
          <w:p w:rsidR="00554C87" w:rsidRDefault="00554C87">
            <w:pPr>
              <w:pStyle w:val="ConsPlusNormal"/>
            </w:pPr>
            <w:r>
              <w:t>Анжелика Валерьевна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министр социальной политики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Муравьев</w:t>
            </w:r>
          </w:p>
          <w:p w:rsidR="00554C87" w:rsidRDefault="00554C87">
            <w:pPr>
              <w:pStyle w:val="ConsPlusNormal"/>
            </w:pPr>
            <w:r>
              <w:t>Павел Леонидович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начальник отдела регионального государственного надзора в области защиты населения от чрезвычайных ситуаций Министерства строительства и жилищно-коммунального хозяйства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Напалкова</w:t>
            </w:r>
          </w:p>
          <w:p w:rsidR="00554C87" w:rsidRDefault="00554C87">
            <w:pPr>
              <w:pStyle w:val="ConsPlusNormal"/>
            </w:pPr>
            <w:r>
              <w:t>Эвелина Евгеньевна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ведущий океанолог Калининградского центра по гидрометеорологии и мониторингу окружающей среды - филиала федерального государственного бюджетного учреждения "Северо-Западное управление по гидрометеорологии и мониторингу окружающей среды"</w:t>
            </w:r>
          </w:p>
        </w:tc>
      </w:tr>
      <w:tr w:rsidR="00554C87">
        <w:tc>
          <w:tcPr>
            <w:tcW w:w="2846" w:type="dxa"/>
            <w:tcBorders>
              <w:top w:val="nil"/>
              <w:left w:val="nil"/>
              <w:bottom w:val="nil"/>
              <w:right w:val="nil"/>
            </w:tcBorders>
          </w:tcPr>
          <w:p w:rsidR="00554C87" w:rsidRDefault="00554C87">
            <w:pPr>
              <w:pStyle w:val="ConsPlusNormal"/>
            </w:pPr>
            <w:r>
              <w:lastRenderedPageBreak/>
              <w:t>Нестеренко</w:t>
            </w:r>
          </w:p>
          <w:p w:rsidR="00554C87" w:rsidRDefault="00554C87">
            <w:pPr>
              <w:pStyle w:val="ConsPlusNormal"/>
            </w:pPr>
            <w:r>
              <w:t>Александр Васильевич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начальник Управления Федеральной службы войск национальной гвардии Российской Федерации по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Окорокова</w:t>
            </w:r>
          </w:p>
          <w:p w:rsidR="00554C87" w:rsidRDefault="00554C87">
            <w:pPr>
              <w:pStyle w:val="ConsPlusNormal"/>
            </w:pPr>
            <w:r>
              <w:t>Лидия Ивановна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начальник второго отдела Министерства здравоохранения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Олерский</w:t>
            </w:r>
          </w:p>
          <w:p w:rsidR="00554C87" w:rsidRDefault="00554C87">
            <w:pPr>
              <w:pStyle w:val="ConsPlusNormal"/>
            </w:pPr>
            <w:r>
              <w:t>Игорь Валентинович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начальник службы (пожарной безопасности) штаба материально-технического обеспечения Балтийского флота</w:t>
            </w:r>
          </w:p>
        </w:tc>
      </w:tr>
      <w:tr w:rsidR="00554C87">
        <w:tc>
          <w:tcPr>
            <w:tcW w:w="2846" w:type="dxa"/>
            <w:tcBorders>
              <w:top w:val="nil"/>
              <w:left w:val="nil"/>
              <w:bottom w:val="nil"/>
              <w:right w:val="nil"/>
            </w:tcBorders>
          </w:tcPr>
          <w:p w:rsidR="00554C87" w:rsidRDefault="00554C87">
            <w:pPr>
              <w:pStyle w:val="ConsPlusNormal"/>
            </w:pPr>
            <w:r>
              <w:t>Пильтихина</w:t>
            </w:r>
          </w:p>
          <w:p w:rsidR="00554C87" w:rsidRDefault="00554C87">
            <w:pPr>
              <w:pStyle w:val="ConsPlusNormal"/>
            </w:pPr>
            <w:r>
              <w:t>Людмила Федоровна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министра строительства и жилищно-коммунального хозяйства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Полищук</w:t>
            </w:r>
          </w:p>
          <w:p w:rsidR="00554C87" w:rsidRDefault="00554C87">
            <w:pPr>
              <w:pStyle w:val="ConsPlusNormal"/>
            </w:pPr>
            <w:r>
              <w:t>Олег Дмитриевич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начальник государственного бюджетного учреждения Калининградской области "Отряд государственной противопожарной службы и обеспечения мероприятий гражданской обороны"</w:t>
            </w:r>
          </w:p>
        </w:tc>
      </w:tr>
      <w:tr w:rsidR="00554C87">
        <w:tc>
          <w:tcPr>
            <w:tcW w:w="2846" w:type="dxa"/>
            <w:tcBorders>
              <w:top w:val="nil"/>
              <w:left w:val="nil"/>
              <w:bottom w:val="nil"/>
              <w:right w:val="nil"/>
            </w:tcBorders>
          </w:tcPr>
          <w:p w:rsidR="00554C87" w:rsidRDefault="00554C87">
            <w:pPr>
              <w:pStyle w:val="ConsPlusNormal"/>
            </w:pPr>
            <w:r>
              <w:t>Попов</w:t>
            </w:r>
          </w:p>
          <w:p w:rsidR="00554C87" w:rsidRDefault="00554C87">
            <w:pPr>
              <w:pStyle w:val="ConsPlusNormal"/>
            </w:pPr>
            <w:r>
              <w:t>Алексей Игоревич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начальник Правового управления Правительства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Порембский</w:t>
            </w:r>
          </w:p>
          <w:p w:rsidR="00554C87" w:rsidRDefault="00554C87">
            <w:pPr>
              <w:pStyle w:val="ConsPlusNormal"/>
            </w:pPr>
            <w:r>
              <w:t>Виктор Ярославович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министр финансов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Скворцов</w:t>
            </w:r>
          </w:p>
          <w:p w:rsidR="00554C87" w:rsidRDefault="00554C87">
            <w:pPr>
              <w:pStyle w:val="ConsPlusNormal"/>
            </w:pPr>
            <w:r>
              <w:t>Юрий Александрович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директор некоммерческого партнерства "Совет пожарной безопасности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Скляров</w:t>
            </w:r>
          </w:p>
          <w:p w:rsidR="00554C87" w:rsidRDefault="00554C87">
            <w:pPr>
              <w:pStyle w:val="ConsPlusNormal"/>
            </w:pPr>
            <w:r>
              <w:t>Юрий Васильевич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начальника федерального государственного бюджетного учреждения "Северо-Западное управление по гидрометеорологии и мониторингу окружающей среды" - начальник Калининградского центра по гидрометеорологии и мониторингу окружающей среды - филиала федерального государственного бюджетного учреждения "Северо-Западное управление по гидрометеорологии и мониторингу окружающей среды"</w:t>
            </w:r>
          </w:p>
        </w:tc>
      </w:tr>
      <w:tr w:rsidR="00554C87">
        <w:tc>
          <w:tcPr>
            <w:tcW w:w="2846" w:type="dxa"/>
            <w:tcBorders>
              <w:top w:val="nil"/>
              <w:left w:val="nil"/>
              <w:bottom w:val="nil"/>
              <w:right w:val="nil"/>
            </w:tcBorders>
          </w:tcPr>
          <w:p w:rsidR="00554C87" w:rsidRDefault="00554C87">
            <w:pPr>
              <w:pStyle w:val="ConsPlusNormal"/>
            </w:pPr>
            <w:r>
              <w:t>Случак</w:t>
            </w:r>
          </w:p>
          <w:p w:rsidR="00554C87" w:rsidRDefault="00554C87">
            <w:pPr>
              <w:pStyle w:val="ConsPlusNormal"/>
            </w:pPr>
            <w:r>
              <w:t>Александр Анатольевич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директора Морозовского филиала федерального государственного автономного учреждения "Управление лесного хозяйства" Министерства обороны Российской Федерации</w:t>
            </w:r>
          </w:p>
        </w:tc>
      </w:tr>
      <w:tr w:rsidR="00554C87">
        <w:tc>
          <w:tcPr>
            <w:tcW w:w="2846" w:type="dxa"/>
            <w:tcBorders>
              <w:top w:val="nil"/>
              <w:left w:val="nil"/>
              <w:bottom w:val="nil"/>
              <w:right w:val="nil"/>
            </w:tcBorders>
          </w:tcPr>
          <w:p w:rsidR="00554C87" w:rsidRDefault="00554C87">
            <w:pPr>
              <w:pStyle w:val="ConsPlusNormal"/>
            </w:pPr>
            <w:r>
              <w:t>Соболин</w:t>
            </w:r>
          </w:p>
          <w:p w:rsidR="00554C87" w:rsidRDefault="00554C87">
            <w:pPr>
              <w:pStyle w:val="ConsPlusNormal"/>
            </w:pPr>
            <w:r>
              <w:t>Владимир Николаевич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кандидат педагогических наук, доцент секции "Защита в чрезвычайных ситуациях" кафедры "Техносферная безопасность" Балтийской государственной академии рыбопромыслового флота федерального государственного бюджетного образовательного учреждения высшего образования "Калининградский государственный технический университет"</w:t>
            </w:r>
          </w:p>
        </w:tc>
      </w:tr>
      <w:tr w:rsidR="00554C87">
        <w:tc>
          <w:tcPr>
            <w:tcW w:w="2846" w:type="dxa"/>
            <w:tcBorders>
              <w:top w:val="nil"/>
              <w:left w:val="nil"/>
              <w:bottom w:val="nil"/>
              <w:right w:val="nil"/>
            </w:tcBorders>
          </w:tcPr>
          <w:p w:rsidR="00554C87" w:rsidRDefault="00554C87">
            <w:pPr>
              <w:pStyle w:val="ConsPlusNormal"/>
            </w:pPr>
            <w:r>
              <w:t>Ступин</w:t>
            </w:r>
          </w:p>
          <w:p w:rsidR="00554C87" w:rsidRDefault="00554C87">
            <w:pPr>
              <w:pStyle w:val="ConsPlusNormal"/>
            </w:pPr>
            <w:r>
              <w:t>Олег Андреевич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министр природных ресурсов и экологии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Фартышева</w:t>
            </w:r>
          </w:p>
          <w:p w:rsidR="00554C87" w:rsidRDefault="00554C87">
            <w:pPr>
              <w:pStyle w:val="ConsPlusNormal"/>
            </w:pPr>
            <w:r>
              <w:t>Гюнель Махфузовна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исполняющая обязанности заместителя руководителя Северо-Западного межрегионального управления Федеральной службы по надзору в сфере природопользования</w:t>
            </w:r>
          </w:p>
        </w:tc>
      </w:tr>
      <w:tr w:rsidR="00554C87">
        <w:tc>
          <w:tcPr>
            <w:tcW w:w="2846" w:type="dxa"/>
            <w:tcBorders>
              <w:top w:val="nil"/>
              <w:left w:val="nil"/>
              <w:bottom w:val="nil"/>
              <w:right w:val="nil"/>
            </w:tcBorders>
          </w:tcPr>
          <w:p w:rsidR="00554C87" w:rsidRDefault="00554C87">
            <w:pPr>
              <w:pStyle w:val="ConsPlusNormal"/>
            </w:pPr>
            <w:r>
              <w:lastRenderedPageBreak/>
              <w:t>Черномаз</w:t>
            </w:r>
          </w:p>
          <w:p w:rsidR="00554C87" w:rsidRDefault="00554C87">
            <w:pPr>
              <w:pStyle w:val="ConsPlusNormal"/>
            </w:pPr>
            <w:r>
              <w:t>Сергей Валерьевич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министр строительства и жилищно-коммунального хозяйства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Шевцова</w:t>
            </w:r>
          </w:p>
          <w:p w:rsidR="00554C87" w:rsidRDefault="00554C87">
            <w:pPr>
              <w:pStyle w:val="ConsPlusNormal"/>
            </w:pPr>
            <w:r>
              <w:t>Наталья Евгеньевна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министр сельского хозяйства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Шишко</w:t>
            </w:r>
          </w:p>
          <w:p w:rsidR="00554C87" w:rsidRDefault="00554C87">
            <w:pPr>
              <w:pStyle w:val="ConsPlusNormal"/>
            </w:pPr>
            <w:r>
              <w:t>Светлана Геннадьевна</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министра образования Калининградской области</w:t>
            </w:r>
          </w:p>
        </w:tc>
      </w:tr>
      <w:tr w:rsidR="00554C87">
        <w:tc>
          <w:tcPr>
            <w:tcW w:w="2846" w:type="dxa"/>
            <w:tcBorders>
              <w:top w:val="nil"/>
              <w:left w:val="nil"/>
              <w:bottom w:val="nil"/>
              <w:right w:val="nil"/>
            </w:tcBorders>
          </w:tcPr>
          <w:p w:rsidR="00554C87" w:rsidRDefault="00554C87">
            <w:pPr>
              <w:pStyle w:val="ConsPlusNormal"/>
            </w:pPr>
            <w:r>
              <w:t>Янин</w:t>
            </w:r>
          </w:p>
          <w:p w:rsidR="00554C87" w:rsidRDefault="00554C87">
            <w:pPr>
              <w:pStyle w:val="ConsPlusNormal"/>
            </w:pPr>
            <w:r>
              <w:t>Сергей Анатольевич</w:t>
            </w:r>
          </w:p>
        </w:tc>
        <w:tc>
          <w:tcPr>
            <w:tcW w:w="408" w:type="dxa"/>
            <w:tcBorders>
              <w:top w:val="nil"/>
              <w:left w:val="nil"/>
              <w:bottom w:val="nil"/>
              <w:right w:val="nil"/>
            </w:tcBorders>
          </w:tcPr>
          <w:p w:rsidR="00554C87" w:rsidRDefault="00554C87">
            <w:pPr>
              <w:pStyle w:val="ConsPlusNormal"/>
              <w:jc w:val="center"/>
            </w:pPr>
            <w:r>
              <w:t>-</w:t>
            </w:r>
          </w:p>
        </w:tc>
        <w:tc>
          <w:tcPr>
            <w:tcW w:w="5823" w:type="dxa"/>
            <w:tcBorders>
              <w:top w:val="nil"/>
              <w:left w:val="nil"/>
              <w:bottom w:val="nil"/>
              <w:right w:val="nil"/>
            </w:tcBorders>
          </w:tcPr>
          <w:p w:rsidR="00554C87" w:rsidRDefault="00554C87">
            <w:pPr>
              <w:pStyle w:val="ConsPlusNormal"/>
              <w:jc w:val="both"/>
            </w:pPr>
            <w:r>
              <w:t>заместитель начальника управления -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Калининградской области</w:t>
            </w:r>
          </w:p>
        </w:tc>
      </w:tr>
    </w:tbl>
    <w:p w:rsidR="00554C87" w:rsidRDefault="00554C87">
      <w:pPr>
        <w:pStyle w:val="ConsPlusNormal"/>
      </w:pPr>
    </w:p>
    <w:p w:rsidR="00554C87" w:rsidRDefault="00554C87">
      <w:pPr>
        <w:pStyle w:val="ConsPlusNormal"/>
      </w:pPr>
    </w:p>
    <w:p w:rsidR="00554C87" w:rsidRDefault="00554C87">
      <w:pPr>
        <w:pStyle w:val="ConsPlusNormal"/>
        <w:pBdr>
          <w:top w:val="single" w:sz="6" w:space="0" w:color="auto"/>
        </w:pBdr>
        <w:spacing w:before="100" w:after="100"/>
        <w:jc w:val="both"/>
        <w:rPr>
          <w:sz w:val="2"/>
          <w:szCs w:val="2"/>
        </w:rPr>
      </w:pPr>
    </w:p>
    <w:p w:rsidR="009B5E36" w:rsidRDefault="009B5E36"/>
    <w:sectPr w:rsidR="009B5E36" w:rsidSect="00D35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554C87"/>
    <w:rsid w:val="000D5294"/>
    <w:rsid w:val="0028090B"/>
    <w:rsid w:val="003B0D25"/>
    <w:rsid w:val="00554C87"/>
    <w:rsid w:val="00564D57"/>
    <w:rsid w:val="006D4BE9"/>
    <w:rsid w:val="009B5E36"/>
    <w:rsid w:val="00E4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C87"/>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554C87"/>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554C87"/>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73FB7FA006C823FC9F3883E1F84755E5AAF75305F3E864194AC26CDC92ACEE67CE1B45B82FC974348BB6F174D8E9A71B01FBA30EBAE385E6BFD8Y9x9M" TargetMode="External"/><Relationship Id="rId18" Type="http://schemas.openxmlformats.org/officeDocument/2006/relationships/hyperlink" Target="consultantplus://offline/ref=0273FB7FA006C823FC9F3883E1F84755E5AAF75309F7EC631A4AC26CDC92ACEE67CE1B45B82FC974348BB1F774D8E9A71B01FBA30EBAE385E6BFD8Y9x9M" TargetMode="External"/><Relationship Id="rId26" Type="http://schemas.openxmlformats.org/officeDocument/2006/relationships/hyperlink" Target="consultantplus://offline/ref=0273FB7FA006C823FC9F3883E1F84755E5AAF75308F6ED611E4AC26CDC92ACEE67CE1B45B82FC974348BB6F074D8E9A71B01FBA30EBAE385E6BFD8Y9x9M" TargetMode="External"/><Relationship Id="rId39" Type="http://schemas.openxmlformats.org/officeDocument/2006/relationships/hyperlink" Target="consultantplus://offline/ref=0273FB7FA006C823FC9F3883E1F84755E5AAF7530AF5EF681D4AC26CDC92ACEE67CE1B45B82FC974348BB7F474D8E9A71B01FBA30EBAE385E6BFD8Y9x9M" TargetMode="External"/><Relationship Id="rId21" Type="http://schemas.openxmlformats.org/officeDocument/2006/relationships/hyperlink" Target="consultantplus://offline/ref=0273FB7FA006C823FC9F3883E1F84755E5AAF7530FF1EF641E4AC26CDC92ACEE67CE1B45B82FC974348BB6F174D8E9A71B01FBA30EBAE385E6BFD8Y9x9M" TargetMode="External"/><Relationship Id="rId34" Type="http://schemas.openxmlformats.org/officeDocument/2006/relationships/hyperlink" Target="consultantplus://offline/ref=0273FB7FA006C823FC9F268EF794195CE2A7AC5C09F3E037401599318B9BA6B932811A0BFC26D6753695B4F77DY8xCM" TargetMode="External"/><Relationship Id="rId42" Type="http://schemas.openxmlformats.org/officeDocument/2006/relationships/hyperlink" Target="consultantplus://offline/ref=0273FB7FA006C823FC9F3883E1F84755E5AAF75308F6ED611E4AC26CDC92ACEE67CE1B45B82FC974348BB6FF74D8E9A71B01FBA30EBAE385E6BFD8Y9x9M" TargetMode="External"/><Relationship Id="rId47" Type="http://schemas.openxmlformats.org/officeDocument/2006/relationships/hyperlink" Target="consultantplus://offline/ref=0273FB7FA006C823FC9F3883E1F84755E5AAF75305F3E864194AC26CDC92ACEE67CE1B45B82FC974348BB7F374D8E9A71B01FBA30EBAE385E6BFD8Y9x9M" TargetMode="External"/><Relationship Id="rId50" Type="http://schemas.openxmlformats.org/officeDocument/2006/relationships/hyperlink" Target="consultantplus://offline/ref=0273FB7FA006C823FC9F3883E1F84755E5AAF7530EFBEA68194AC26CDC92ACEE67CE1B45B82FC974348BB7F674D8E9A71B01FBA30EBAE385E6BFD8Y9x9M" TargetMode="External"/><Relationship Id="rId55" Type="http://schemas.openxmlformats.org/officeDocument/2006/relationships/hyperlink" Target="consultantplus://offline/ref=0273FB7FA006C823FC9F3883E1F84755E5AAF75305F4EC65154AC26CDC92ACEE67CE1B45B82FC974348BB7F074D8E9A71B01FBA30EBAE385E6BFD8Y9x9M" TargetMode="External"/><Relationship Id="rId63" Type="http://schemas.openxmlformats.org/officeDocument/2006/relationships/hyperlink" Target="consultantplus://offline/ref=0273FB7FA006C823FC9F3883E1F84755E5AAF75304F2EE621C4AC26CDC92ACEE67CE1B45B82FC974348BB7F374D8E9A71B01FBA30EBAE385E6BFD8Y9x9M" TargetMode="External"/><Relationship Id="rId7" Type="http://schemas.openxmlformats.org/officeDocument/2006/relationships/hyperlink" Target="consultantplus://offline/ref=0273FB7FA006C823FC9F3883E1F84755E5AAF75308F6ED611E4AC26CDC92ACEE67CE1B45B82FC974348BB6F174D8E9A71B01FBA30EBAE385E6BFD8Y9x9M" TargetMode="External"/><Relationship Id="rId2" Type="http://schemas.openxmlformats.org/officeDocument/2006/relationships/settings" Target="settings.xml"/><Relationship Id="rId16" Type="http://schemas.openxmlformats.org/officeDocument/2006/relationships/hyperlink" Target="consultantplus://offline/ref=0273FB7FA006C823FC9F268EF794195CE2A7AC5C09F3E037401599318B9BA6B920814207FC22CA703C80E2A63BD9B5E34A12FAA50EB9E199YEx4M" TargetMode="External"/><Relationship Id="rId20" Type="http://schemas.openxmlformats.org/officeDocument/2006/relationships/hyperlink" Target="consultantplus://offline/ref=0273FB7FA006C823FC9F3883E1F84755E5AAF7530EFBEA68194AC26CDC92ACEE67CE1B45B82FC974348BB6F074D8E9A71B01FBA30EBAE385E6BFD8Y9x9M" TargetMode="External"/><Relationship Id="rId29" Type="http://schemas.openxmlformats.org/officeDocument/2006/relationships/hyperlink" Target="consultantplus://offline/ref=0273FB7FA006C823FC9F3883E1F84755E5AAF75305F4EC65154AC26CDC92ACEE67CE1B45B82FC974348BB7F674D8E9A71B01FBA30EBAE385E6BFD8Y9x9M" TargetMode="External"/><Relationship Id="rId41" Type="http://schemas.openxmlformats.org/officeDocument/2006/relationships/hyperlink" Target="consultantplus://offline/ref=0273FB7FA006C823FC9F3883E1F84755E5AAF75304F2EE621C4AC26CDC92ACEE67CE1B45B82FC974348BB7F574D8E9A71B01FBA30EBAE385E6BFD8Y9x9M" TargetMode="External"/><Relationship Id="rId54" Type="http://schemas.openxmlformats.org/officeDocument/2006/relationships/hyperlink" Target="consultantplus://offline/ref=0273FB7FA006C823FC9F3883E1F84755E5AAF7530EFBEA68194AC26CDC92ACEE67CE1B45B82FC974348BB7F474D8E9A71B01FBA30EBAE385E6BFD8Y9x9M" TargetMode="External"/><Relationship Id="rId62" Type="http://schemas.openxmlformats.org/officeDocument/2006/relationships/hyperlink" Target="consultantplus://offline/ref=0273FB7FA006C823FC9F3883E1F84755E5AAF75305F4EC65154AC26CDC92ACEE67CE1B45B82FC974348BB7FF74D8E9A71B01FBA30EBAE385E6BFD8Y9x9M" TargetMode="External"/><Relationship Id="rId1" Type="http://schemas.openxmlformats.org/officeDocument/2006/relationships/styles" Target="styles.xml"/><Relationship Id="rId6" Type="http://schemas.openxmlformats.org/officeDocument/2006/relationships/hyperlink" Target="consultantplus://offline/ref=0273FB7FA006C823FC9F3883E1F84755E5AAF75309F6EA68184AC26CDC92ACEE67CE1B45B82FC974348BB6F174D8E9A71B01FBA30EBAE385E6BFD8Y9x9M" TargetMode="External"/><Relationship Id="rId11" Type="http://schemas.openxmlformats.org/officeDocument/2006/relationships/hyperlink" Target="consultantplus://offline/ref=0273FB7FA006C823FC9F3883E1F84755E5AAF7530BFAEB67184AC26CDC92ACEE67CE1B45B82FC974348BB6F174D8E9A71B01FBA30EBAE385E6BFD8Y9x9M" TargetMode="External"/><Relationship Id="rId24" Type="http://schemas.openxmlformats.org/officeDocument/2006/relationships/hyperlink" Target="consultantplus://offline/ref=0273FB7FA006C823FC9F3883E1F84755E5AAF7530EFBEA68194AC26CDC92ACEE67CE1B45B82FC974348BB6FF74D8E9A71B01FBA30EBAE385E6BFD8Y9x9M" TargetMode="External"/><Relationship Id="rId32" Type="http://schemas.openxmlformats.org/officeDocument/2006/relationships/hyperlink" Target="consultantplus://offline/ref=0273FB7FA006C823FC9F268EF794195CE2A4AC580BF0E037401599318B9BA6B932811A0BFC26D6753695B4F77DY8xCM" TargetMode="External"/><Relationship Id="rId37" Type="http://schemas.openxmlformats.org/officeDocument/2006/relationships/hyperlink" Target="consultantplus://offline/ref=0273FB7FA006C823FC9F3883E1F84755E5AAF7530AF5EF681D4AC26CDC92ACEE67CE1B45B82FC974348BB7F574D8E9A71B01FBA30EBAE385E6BFD8Y9x9M" TargetMode="External"/><Relationship Id="rId40" Type="http://schemas.openxmlformats.org/officeDocument/2006/relationships/hyperlink" Target="consultantplus://offline/ref=0273FB7FA006C823FC9F3883E1F84755E5AAF7530AF5EF681D4AC26CDC92ACEE67CE1B45B82FC974348BB7F374D8E9A71B01FBA30EBAE385E6BFD8Y9x9M" TargetMode="External"/><Relationship Id="rId45" Type="http://schemas.openxmlformats.org/officeDocument/2006/relationships/hyperlink" Target="consultantplus://offline/ref=0273FB7FA006C823FC9F3883E1F84755E5AAF75305F3E864194AC26CDC92ACEE67CE1B45B82FC974348BB7F474D8E9A71B01FBA30EBAE385E6BFD8Y9x9M" TargetMode="External"/><Relationship Id="rId53" Type="http://schemas.openxmlformats.org/officeDocument/2006/relationships/hyperlink" Target="consultantplus://offline/ref=0273FB7FA006C823FC9F3883E1F84755E5AAF75305F4EC65154AC26CDC92ACEE67CE1B45B82FC974348BB7F074D8E9A71B01FBA30EBAE385E6BFD8Y9x9M" TargetMode="External"/><Relationship Id="rId58" Type="http://schemas.openxmlformats.org/officeDocument/2006/relationships/hyperlink" Target="consultantplus://offline/ref=0273FB7FA006C823FC9F3883E1F84755E5AAF7530AF5EF681D4AC26CDC92ACEE67CE1B45B82FC974348BB7FF74D8E9A71B01FBA30EBAE385E6BFD8Y9x9M" TargetMode="External"/><Relationship Id="rId5" Type="http://schemas.openxmlformats.org/officeDocument/2006/relationships/hyperlink" Target="consultantplus://offline/ref=0273FB7FA006C823FC9F3883E1F84755E5AAF7530EFBEA68194AC26CDC92ACEE67CE1B45B82FC974348BB6F174D8E9A71B01FBA30EBAE385E6BFD8Y9x9M" TargetMode="External"/><Relationship Id="rId15" Type="http://schemas.openxmlformats.org/officeDocument/2006/relationships/hyperlink" Target="consultantplus://offline/ref=0273FB7FA006C823FC9F3883E1F84755E5AAF75304F2EE621C4AC26CDC92ACEE67CE1B45B82FC974348BB6F174D8E9A71B01FBA30EBAE385E6BFD8Y9x9M" TargetMode="External"/><Relationship Id="rId23" Type="http://schemas.openxmlformats.org/officeDocument/2006/relationships/hyperlink" Target="consultantplus://offline/ref=0273FB7FA006C823FC9F3883E1F84755E5AAF7530FFBEB60194AC26CDC92ACEE67CE1B57B877C5743095B7F5618EB8E1Y4xEM" TargetMode="External"/><Relationship Id="rId28" Type="http://schemas.openxmlformats.org/officeDocument/2006/relationships/hyperlink" Target="consultantplus://offline/ref=0273FB7FA006C823FC9F3883E1F84755E5AAF75305F3E864194AC26CDC92ACEE67CE1B45B82FC974348BB7F674D8E9A71B01FBA30EBAE385E6BFD8Y9x9M" TargetMode="External"/><Relationship Id="rId36" Type="http://schemas.openxmlformats.org/officeDocument/2006/relationships/hyperlink" Target="consultantplus://offline/ref=0273FB7FA006C823FC9F3883E1F84755E5AAF75305F5E8611D4AC26CDC92ACEE67CE1B57B877C5743095B7F5618EB8E1Y4xEM" TargetMode="External"/><Relationship Id="rId49" Type="http://schemas.openxmlformats.org/officeDocument/2006/relationships/hyperlink" Target="consultantplus://offline/ref=0273FB7FA006C823FC9F3883E1F84755E5AAF7530EFBEA68194AC26CDC92ACEE67CE1B45B82FC974348BB6FE74D8E9A71B01FBA30EBAE385E6BFD8Y9x9M" TargetMode="External"/><Relationship Id="rId57" Type="http://schemas.openxmlformats.org/officeDocument/2006/relationships/hyperlink" Target="consultantplus://offline/ref=0273FB7FA006C823FC9F3883E1F84755E5AAF75308F6ED611E4AC26CDC92ACEE67CE1B45B82FC974348BB6FE74D8E9A71B01FBA30EBAE385E6BFD8Y9x9M" TargetMode="External"/><Relationship Id="rId61" Type="http://schemas.openxmlformats.org/officeDocument/2006/relationships/hyperlink" Target="consultantplus://offline/ref=0273FB7FA006C823FC9F3883E1F84755E5AAF75305F3E864194AC26CDC92ACEE67CE1B45B82FC974348BB7F074D8E9A71B01FBA30EBAE385E6BFD8Y9x9M" TargetMode="External"/><Relationship Id="rId10" Type="http://schemas.openxmlformats.org/officeDocument/2006/relationships/hyperlink" Target="consultantplus://offline/ref=0273FB7FA006C823FC9F3883E1F84755E5AAF7530BFAEC621E4AC26CDC92ACEE67CE1B45B82FC974348BB6F174D8E9A71B01FBA30EBAE385E6BFD8Y9x9M" TargetMode="External"/><Relationship Id="rId19" Type="http://schemas.openxmlformats.org/officeDocument/2006/relationships/hyperlink" Target="consultantplus://offline/ref=0273FB7FA006C823FC9F3883E1F84755E5AAF7530FF5E3691A4AC26CDC92ACEE67CE1B45B82FC974348BB6FE74D8E9A71B01FBA30EBAE385E6BFD8Y9x9M" TargetMode="External"/><Relationship Id="rId31" Type="http://schemas.openxmlformats.org/officeDocument/2006/relationships/hyperlink" Target="consultantplus://offline/ref=0273FB7FA006C823FC9F268EF794195CE3A9AE5B06A4B7351140973483CBFCA936C84F02E223CA6A368BB4YFx7M" TargetMode="External"/><Relationship Id="rId44" Type="http://schemas.openxmlformats.org/officeDocument/2006/relationships/hyperlink" Target="consultantplus://offline/ref=0273FB7FA006C823FC9F3883E1F84755E5AAF7530AF5EF681D4AC26CDC92ACEE67CE1B45B82FC974348BB7F274D8E9A71B01FBA30EBAE385E6BFD8Y9x9M" TargetMode="External"/><Relationship Id="rId52" Type="http://schemas.openxmlformats.org/officeDocument/2006/relationships/hyperlink" Target="consultantplus://offline/ref=0273FB7FA006C823FC9F3883E1F84755E5AAF75305F4EC65154AC26CDC92ACEE67CE1B45B82FC974348BB7F274D8E9A71B01FBA30EBAE385E6BFD8Y9x9M" TargetMode="External"/><Relationship Id="rId60" Type="http://schemas.openxmlformats.org/officeDocument/2006/relationships/hyperlink" Target="consultantplus://offline/ref=0273FB7FA006C823FC9F3883E1F84755E5AAF7530AF5EF681D4AC26CDC92ACEE67CE1B45B82FC974348BB7FE74D8E9A71B01FBA30EBAE385E6BFD8Y9x9M"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273FB7FA006C823FC9F3883E1F84755E5AAF7530BF2E861194AC26CDC92ACEE67CE1B45B82FC974348BB6F174D8E9A71B01FBA30EBAE385E6BFD8Y9x9M" TargetMode="External"/><Relationship Id="rId14" Type="http://schemas.openxmlformats.org/officeDocument/2006/relationships/hyperlink" Target="consultantplus://offline/ref=0273FB7FA006C823FC9F3883E1F84755E5AAF75305F4EC65154AC26CDC92ACEE67CE1B45B82FC974348BB6F174D8E9A71B01FBA30EBAE385E6BFD8Y9x9M" TargetMode="External"/><Relationship Id="rId22" Type="http://schemas.openxmlformats.org/officeDocument/2006/relationships/hyperlink" Target="consultantplus://offline/ref=0273FB7FA006C823FC9F3883E1F84755E5AAF7530FF1EF641E4AC26CDC92ACEE67CE1B45B82FC974348BB7F474D8E9A71B01FBA30EBAE385E6BFD8Y9x9M" TargetMode="External"/><Relationship Id="rId27" Type="http://schemas.openxmlformats.org/officeDocument/2006/relationships/hyperlink" Target="consultantplus://offline/ref=0273FB7FA006C823FC9F3883E1F84755E5AAF7530AF5EF681D4AC26CDC92ACEE67CE1B45B82FC974348BB7F674D8E9A71B01FBA30EBAE385E6BFD8Y9x9M" TargetMode="External"/><Relationship Id="rId30" Type="http://schemas.openxmlformats.org/officeDocument/2006/relationships/hyperlink" Target="consultantplus://offline/ref=0273FB7FA006C823FC9F3883E1F84755E5AAF75304F2EE621C4AC26CDC92ACEE67CE1B45B82FC974348BB7F674D8E9A71B01FBA30EBAE385E6BFD8Y9x9M" TargetMode="External"/><Relationship Id="rId35" Type="http://schemas.openxmlformats.org/officeDocument/2006/relationships/hyperlink" Target="consultantplus://offline/ref=0273FB7FA006C823FC9F3883E1F84755E5AAF75304F3EF641B4AC26CDC92ACEE67CE1B57B877C5743095B7F5618EB8E1Y4xEM" TargetMode="External"/><Relationship Id="rId43" Type="http://schemas.openxmlformats.org/officeDocument/2006/relationships/hyperlink" Target="consultantplus://offline/ref=0273FB7FA006C823FC9F3883E1F84755E5AAF75305F4EC65154AC26CDC92ACEE67CE1B45B82FC974348BB7F374D8E9A71B01FBA30EBAE385E6BFD8Y9x9M" TargetMode="External"/><Relationship Id="rId48" Type="http://schemas.openxmlformats.org/officeDocument/2006/relationships/hyperlink" Target="consultantplus://offline/ref=0273FB7FA006C823FC9F3883E1F84755E5AAF7530AF5EF681D4AC26CDC92ACEE67CE1B45B82FC974348BB7F074D8E9A71B01FBA30EBAE385E6BFD8Y9x9M" TargetMode="External"/><Relationship Id="rId56" Type="http://schemas.openxmlformats.org/officeDocument/2006/relationships/hyperlink" Target="consultantplus://offline/ref=0273FB7FA006C823FC9F3883E1F84755E5AAF75309F6EA68184AC26CDC92ACEE67CE1B45B82FC974348BB6F074D8E9A71B01FBA30EBAE385E6BFD8Y9x9M" TargetMode="External"/><Relationship Id="rId64" Type="http://schemas.openxmlformats.org/officeDocument/2006/relationships/fontTable" Target="fontTable.xml"/><Relationship Id="rId8" Type="http://schemas.openxmlformats.org/officeDocument/2006/relationships/hyperlink" Target="consultantplus://offline/ref=0273FB7FA006C823FC9F3883E1F84755E5AAF75308F5EC67144AC26CDC92ACEE67CE1B45B82FC974348BB6F174D8E9A71B01FBA30EBAE385E6BFD8Y9x9M" TargetMode="External"/><Relationship Id="rId51" Type="http://schemas.openxmlformats.org/officeDocument/2006/relationships/hyperlink" Target="consultantplus://offline/ref=0273FB7FA006C823FC9F3883E1F84755E5AAF75304F2EE621C4AC26CDC92ACEE67CE1B45B82FC974348BB7F474D8E9A71B01FBA30EBAE385E6BFD8Y9x9M" TargetMode="External"/><Relationship Id="rId3" Type="http://schemas.openxmlformats.org/officeDocument/2006/relationships/webSettings" Target="webSettings.xml"/><Relationship Id="rId12" Type="http://schemas.openxmlformats.org/officeDocument/2006/relationships/hyperlink" Target="consultantplus://offline/ref=0273FB7FA006C823FC9F3883E1F84755E5AAF7530AF5EF681D4AC26CDC92ACEE67CE1B45B82FC974348BB6F174D8E9A71B01FBA30EBAE385E6BFD8Y9x9M" TargetMode="External"/><Relationship Id="rId17" Type="http://schemas.openxmlformats.org/officeDocument/2006/relationships/hyperlink" Target="consultantplus://offline/ref=0273FB7FA006C823FC9F3883E1F84755E5AAF75309F7EC631A4AC26CDC92ACEE67CE1B45B82FC974348BB0FE74D8E9A71B01FBA30EBAE385E6BFD8Y9x9M" TargetMode="External"/><Relationship Id="rId25" Type="http://schemas.openxmlformats.org/officeDocument/2006/relationships/hyperlink" Target="consultantplus://offline/ref=0273FB7FA006C823FC9F3883E1F84755E5AAF75309F6EA68184AC26CDC92ACEE67CE1B45B82FC974348BB6F074D8E9A71B01FBA30EBAE385E6BFD8Y9x9M" TargetMode="External"/><Relationship Id="rId33" Type="http://schemas.openxmlformats.org/officeDocument/2006/relationships/hyperlink" Target="consultantplus://offline/ref=0273FB7FA006C823FC9F268EF794195CE2A5A8570DF3E037401599318B9BA6B932811A0BFC26D6753695B4F77DY8xCM" TargetMode="External"/><Relationship Id="rId38" Type="http://schemas.openxmlformats.org/officeDocument/2006/relationships/hyperlink" Target="consultantplus://offline/ref=0273FB7FA006C823FC9F3883E1F84755E5AAF75305F4EC65154AC26CDC92ACEE67CE1B45B82FC974348BB7F574D8E9A71B01FBA30EBAE385E6BFD8Y9x9M" TargetMode="External"/><Relationship Id="rId46" Type="http://schemas.openxmlformats.org/officeDocument/2006/relationships/hyperlink" Target="consultantplus://offline/ref=0273FB7FA006C823FC9F3883E1F84755E5AAF7530AF5EF681D4AC26CDC92ACEE67CE1B45B82FC974348BB7F174D8E9A71B01FBA30EBAE385E6BFD8Y9x9M" TargetMode="External"/><Relationship Id="rId59" Type="http://schemas.openxmlformats.org/officeDocument/2006/relationships/hyperlink" Target="consultantplus://offline/ref=0273FB7FA006C823FC9F3883E1F84755E5AAF7530BFAEB67184AC26CDC92ACEE67CE1B45B82FC974348BB6F074D8E9A71B01FBA30EBAE385E6BFD8Y9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4908</Words>
  <Characters>27976</Characters>
  <Application>Microsoft Office Word</Application>
  <DocSecurity>0</DocSecurity>
  <Lines>233</Lines>
  <Paragraphs>65</Paragraphs>
  <ScaleCrop>false</ScaleCrop>
  <Company>Microsoft</Company>
  <LinksUpToDate>false</LinksUpToDate>
  <CharactersWithSpaces>32819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ПОЛЕТКИН АМ</dc:creator>
  <cp:keywords/>
  <dc:description/>
  <cp:lastModifiedBy>ПОЛЕТКИН АМ</cp:lastModifiedBy>
  <cp:revision>1</cp:revision>
  <dcterms:created xsi:type="dcterms:W3CDTF">2020-12-04T12:49:00Z</dcterms:created>
  <dcterms:modified xsi:type="dcterms:W3CDTF">2020-12-04T12:49:00Z</dcterms:modified>
</cp:coreProperties>
</file>